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552"/>
        <w:gridCol w:w="6016"/>
      </w:tblGrid>
      <w:tr w:rsidR="00266D80" w:rsidRPr="00C43438" w:rsidTr="00F063B3">
        <w:trPr>
          <w:trHeight w:val="3042"/>
        </w:trPr>
        <w:tc>
          <w:tcPr>
            <w:tcW w:w="2552" w:type="dxa"/>
            <w:hideMark/>
          </w:tcPr>
          <w:p w:rsidR="00266D80" w:rsidRPr="00C43438" w:rsidRDefault="00266D80" w:rsidP="00F063B3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C43438">
              <w:rPr>
                <w:rFonts w:ascii="Arial" w:hAnsi="Arial" w:cs="Arial"/>
                <w:b/>
                <w:sz w:val="28"/>
                <w:szCs w:val="28"/>
              </w:rPr>
              <w:t>Ffurflen Ymateb i’r Ymgynghoriad</w:t>
            </w:r>
            <w:r w:rsidRPr="00C4343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266D80" w:rsidRPr="00C43438" w:rsidRDefault="00266D80" w:rsidP="00F063B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016" w:type="dxa"/>
          </w:tcPr>
          <w:p w:rsidR="00266D80" w:rsidRPr="00C43438" w:rsidRDefault="00266D80" w:rsidP="00F063B3">
            <w:pPr>
              <w:rPr>
                <w:rFonts w:ascii="Arial" w:hAnsi="Arial" w:cs="Arial"/>
                <w:color w:val="000000"/>
              </w:rPr>
            </w:pPr>
          </w:p>
          <w:p w:rsidR="00266D80" w:rsidRPr="00C43438" w:rsidRDefault="00266D80" w:rsidP="00F063B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C43438">
              <w:rPr>
                <w:rFonts w:ascii="Arial" w:hAnsi="Arial" w:cs="Arial"/>
                <w:color w:val="000000"/>
              </w:rPr>
              <w:t>Eich enw:</w:t>
            </w:r>
            <w:r w:rsidRPr="00C43438">
              <w:rPr>
                <w:rFonts w:ascii="Arial" w:hAnsi="Arial" w:cs="Arial"/>
                <w:color w:val="000000"/>
              </w:rPr>
              <w:tab/>
            </w:r>
          </w:p>
          <w:p w:rsidR="00266D80" w:rsidRPr="00C43438" w:rsidRDefault="00266D80" w:rsidP="00F063B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266D80" w:rsidRPr="00C43438" w:rsidRDefault="00266D80" w:rsidP="00F063B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C43438">
              <w:rPr>
                <w:rFonts w:ascii="Arial" w:hAnsi="Arial" w:cs="Arial"/>
                <w:color w:val="000000"/>
              </w:rPr>
              <w:t>Sefydliad (lle bo’n berthnasol):</w:t>
            </w:r>
          </w:p>
          <w:p w:rsidR="00266D80" w:rsidRPr="00C43438" w:rsidRDefault="00266D80" w:rsidP="00F063B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C43438">
              <w:rPr>
                <w:rFonts w:ascii="Arial" w:hAnsi="Arial" w:cs="Arial"/>
                <w:color w:val="000000"/>
              </w:rPr>
              <w:t xml:space="preserve"> </w:t>
            </w:r>
          </w:p>
          <w:p w:rsidR="00266D80" w:rsidRPr="00C43438" w:rsidRDefault="00266D80" w:rsidP="00F063B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C43438">
              <w:rPr>
                <w:rFonts w:ascii="Arial" w:hAnsi="Arial" w:cs="Arial"/>
                <w:color w:val="000000"/>
              </w:rPr>
              <w:t xml:space="preserve">E-bost / rhif ffôn: </w:t>
            </w:r>
          </w:p>
          <w:p w:rsidR="00266D80" w:rsidRPr="00C43438" w:rsidRDefault="00266D80" w:rsidP="00F063B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266D80" w:rsidRPr="00C43438" w:rsidRDefault="00266D80" w:rsidP="00F063B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C43438">
              <w:rPr>
                <w:rFonts w:ascii="Arial" w:hAnsi="Arial" w:cs="Arial"/>
                <w:color w:val="000000"/>
              </w:rPr>
              <w:t>Eich cyfeiriad:</w:t>
            </w:r>
          </w:p>
          <w:p w:rsidR="00266D80" w:rsidRPr="00C43438" w:rsidRDefault="00266D80" w:rsidP="00F063B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266D80" w:rsidRPr="00C43438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43438">
        <w:rPr>
          <w:rFonts w:ascii="Arial" w:hAnsi="Arial" w:cs="Arial"/>
          <w:b/>
          <w:bCs/>
        </w:rPr>
        <w:t>Cwestiynau ymgynghorol</w:t>
      </w:r>
    </w:p>
    <w:p w:rsidR="00266D80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43438">
        <w:rPr>
          <w:rFonts w:ascii="Arial" w:hAnsi="Arial" w:cs="Arial"/>
          <w:b/>
          <w:bCs/>
        </w:rPr>
        <w:t xml:space="preserve">Cwestiwn 1: </w:t>
      </w:r>
      <w:r w:rsidRPr="00C43438">
        <w:rPr>
          <w:rFonts w:ascii="Arial" w:hAnsi="Arial" w:cs="Arial"/>
          <w:bCs/>
        </w:rPr>
        <w:t xml:space="preserve">Ydych </w:t>
      </w:r>
      <w:proofErr w:type="spellStart"/>
      <w:r w:rsidRPr="00C43438">
        <w:rPr>
          <w:rFonts w:ascii="Arial" w:hAnsi="Arial" w:cs="Arial"/>
          <w:bCs/>
        </w:rPr>
        <w:t>chi’n</w:t>
      </w:r>
      <w:proofErr w:type="spellEnd"/>
      <w:r w:rsidRPr="00C43438">
        <w:rPr>
          <w:rFonts w:ascii="Arial" w:hAnsi="Arial" w:cs="Arial"/>
          <w:bCs/>
        </w:rPr>
        <w:t xml:space="preserve"> cytuno gyda’r cynnig bod angen System Fonitro Cychod ar </w:t>
      </w:r>
      <w:proofErr w:type="spellStart"/>
      <w:r w:rsidRPr="00C43438">
        <w:rPr>
          <w:rFonts w:ascii="Arial" w:hAnsi="Arial" w:cs="Arial"/>
          <w:bCs/>
        </w:rPr>
        <w:t>gychod</w:t>
      </w:r>
      <w:proofErr w:type="spellEnd"/>
      <w:r w:rsidRPr="00C43438">
        <w:rPr>
          <w:rFonts w:ascii="Arial" w:hAnsi="Arial" w:cs="Arial"/>
          <w:bCs/>
        </w:rPr>
        <w:t xml:space="preserve"> llai na 12 metr? Ydw / Nac Ydw / Ddim yn siŵr, rhowch sylwadau isod i gefnogi eich barn.</w:t>
      </w:r>
    </w:p>
    <w:p w:rsidR="009F34F4" w:rsidRPr="00C43438" w:rsidRDefault="009F34F4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GB" w:eastAsia="en-GB"/>
        </w:rPr>
        <w:drawing>
          <wp:inline distT="0" distB="0" distL="0" distR="0" wp14:anchorId="33CD9832" wp14:editId="715486EF">
            <wp:extent cx="5731510" cy="1257099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7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D80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43438">
        <w:rPr>
          <w:rFonts w:ascii="Arial" w:hAnsi="Arial" w:cs="Arial"/>
          <w:b/>
          <w:bCs/>
        </w:rPr>
        <w:t xml:space="preserve">Cwestiwn 2: </w:t>
      </w:r>
      <w:r w:rsidRPr="00C43438">
        <w:rPr>
          <w:rFonts w:ascii="Arial" w:hAnsi="Arial" w:cs="Arial"/>
          <w:bCs/>
        </w:rPr>
        <w:t>Pa gamau eraill y gellid eu cymryd i gyrraedd yr un amcanion?</w:t>
      </w:r>
    </w:p>
    <w:p w:rsidR="009F34F4" w:rsidRPr="00C43438" w:rsidRDefault="009F34F4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GB" w:eastAsia="en-GB"/>
        </w:rPr>
        <w:drawing>
          <wp:inline distT="0" distB="0" distL="0" distR="0" wp14:anchorId="33CD9832" wp14:editId="715486EF">
            <wp:extent cx="5731510" cy="1257099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7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D80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43438">
        <w:rPr>
          <w:rFonts w:ascii="Arial" w:hAnsi="Arial" w:cs="Arial"/>
          <w:b/>
          <w:bCs/>
        </w:rPr>
        <w:t xml:space="preserve">Cwestiwn 3: </w:t>
      </w:r>
      <w:r w:rsidRPr="00C43438">
        <w:rPr>
          <w:rFonts w:ascii="Arial" w:hAnsi="Arial" w:cs="Arial"/>
          <w:bCs/>
        </w:rPr>
        <w:t xml:space="preserve">Beth yw eich barn ar y costau a’r buddion a amlinellir yn y copi drafft o’r Asesiad Effaith Rheoleiddiol, ydych </w:t>
      </w:r>
      <w:proofErr w:type="spellStart"/>
      <w:r w:rsidRPr="00C43438">
        <w:rPr>
          <w:rFonts w:ascii="Arial" w:hAnsi="Arial" w:cs="Arial"/>
          <w:bCs/>
        </w:rPr>
        <w:t>chi’n</w:t>
      </w:r>
      <w:proofErr w:type="spellEnd"/>
      <w:r w:rsidRPr="00C43438">
        <w:rPr>
          <w:rFonts w:ascii="Arial" w:hAnsi="Arial" w:cs="Arial"/>
          <w:bCs/>
        </w:rPr>
        <w:t xml:space="preserve"> cytuno â nhw? Ydw /Nac Ydw, rhowch sylwadau isod i gefnogi eich barn.</w:t>
      </w:r>
    </w:p>
    <w:p w:rsidR="009F34F4" w:rsidRPr="00C43438" w:rsidRDefault="009F34F4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GB" w:eastAsia="en-GB"/>
        </w:rPr>
        <w:drawing>
          <wp:inline distT="0" distB="0" distL="0" distR="0" wp14:anchorId="33CD9832" wp14:editId="715486EF">
            <wp:extent cx="5731510" cy="1257099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7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4F4" w:rsidRDefault="009F34F4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66D80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43438">
        <w:rPr>
          <w:rFonts w:ascii="Arial" w:hAnsi="Arial" w:cs="Arial"/>
          <w:b/>
          <w:bCs/>
        </w:rPr>
        <w:lastRenderedPageBreak/>
        <w:t xml:space="preserve">Cwestiwn 4: </w:t>
      </w:r>
      <w:r w:rsidRPr="00C43438">
        <w:rPr>
          <w:rFonts w:ascii="Arial" w:hAnsi="Arial" w:cs="Arial"/>
          <w:bCs/>
        </w:rPr>
        <w:t xml:space="preserve">Ydych </w:t>
      </w:r>
      <w:proofErr w:type="spellStart"/>
      <w:r w:rsidRPr="00C43438">
        <w:rPr>
          <w:rFonts w:ascii="Arial" w:hAnsi="Arial" w:cs="Arial"/>
          <w:bCs/>
        </w:rPr>
        <w:t>chi’n</w:t>
      </w:r>
      <w:proofErr w:type="spellEnd"/>
      <w:r w:rsidRPr="00C43438">
        <w:rPr>
          <w:rFonts w:ascii="Arial" w:hAnsi="Arial" w:cs="Arial"/>
          <w:bCs/>
        </w:rPr>
        <w:t xml:space="preserve"> cytuno </w:t>
      </w:r>
      <w:proofErr w:type="spellStart"/>
      <w:r w:rsidRPr="00C43438">
        <w:rPr>
          <w:rFonts w:ascii="Arial" w:hAnsi="Arial" w:cs="Arial"/>
          <w:bCs/>
        </w:rPr>
        <w:t>â’r</w:t>
      </w:r>
      <w:proofErr w:type="spellEnd"/>
      <w:r w:rsidRPr="00C43438">
        <w:rPr>
          <w:rFonts w:ascii="Arial" w:hAnsi="Arial" w:cs="Arial"/>
          <w:bCs/>
        </w:rPr>
        <w:t xml:space="preserve"> dadansoddiad o’r costau a’r buddion</w:t>
      </w:r>
      <w:r w:rsidRPr="00C43438">
        <w:rPr>
          <w:rFonts w:ascii="Arial" w:hAnsi="Arial" w:cs="Arial"/>
          <w:b/>
          <w:bCs/>
        </w:rPr>
        <w:t xml:space="preserve"> </w:t>
      </w:r>
      <w:r w:rsidRPr="00C43438">
        <w:rPr>
          <w:rFonts w:ascii="Arial" w:hAnsi="Arial" w:cs="Arial"/>
          <w:bCs/>
        </w:rPr>
        <w:t>a amlinellir yn y copi drafft o’r Asesiad Effaith Rheoleiddiol - Ydw / Nac Ydw, rhowch sylwadau isod i gefnogi eich barn.</w:t>
      </w:r>
    </w:p>
    <w:p w:rsidR="009F34F4" w:rsidRDefault="009F34F4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GB" w:eastAsia="en-GB"/>
        </w:rPr>
        <w:drawing>
          <wp:inline distT="0" distB="0" distL="0" distR="0" wp14:anchorId="33CD9832" wp14:editId="715486EF">
            <wp:extent cx="5731510" cy="1257099"/>
            <wp:effectExtent l="0" t="0" r="254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7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D80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43438">
        <w:rPr>
          <w:rFonts w:ascii="Arial" w:hAnsi="Arial" w:cs="Arial"/>
          <w:b/>
          <w:bCs/>
        </w:rPr>
        <w:t xml:space="preserve">Cwestiwn 5: </w:t>
      </w:r>
      <w:r w:rsidRPr="00C43438">
        <w:rPr>
          <w:rFonts w:ascii="Arial" w:hAnsi="Arial" w:cs="Arial"/>
          <w:bCs/>
        </w:rPr>
        <w:t>Oes unrhyw gostau neu fuddion sydd heb gael eu nodi yn y copi drafft o’r Asesiad Effaith Rheoleiddiol. Pa dystiolaeth sydd gennych chi i gefnogi hyn?</w:t>
      </w:r>
    </w:p>
    <w:p w:rsidR="009F34F4" w:rsidRPr="00C43438" w:rsidRDefault="009F34F4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GB" w:eastAsia="en-GB"/>
        </w:rPr>
        <w:drawing>
          <wp:inline distT="0" distB="0" distL="0" distR="0" wp14:anchorId="33CD9832" wp14:editId="715486EF">
            <wp:extent cx="5731510" cy="1257099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7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D80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43438">
        <w:rPr>
          <w:rFonts w:ascii="Arial" w:hAnsi="Arial" w:cs="Arial"/>
          <w:b/>
          <w:bCs/>
        </w:rPr>
        <w:t>Cwestiwn 6:</w:t>
      </w:r>
      <w:r w:rsidRPr="00C43438">
        <w:rPr>
          <w:rFonts w:ascii="Arial" w:hAnsi="Arial" w:cs="Arial"/>
          <w:bCs/>
        </w:rPr>
        <w:t xml:space="preserve"> Rydym yn ymwybodol fod cyflwyno’r dechnoleg newydd hon ar </w:t>
      </w:r>
      <w:proofErr w:type="spellStart"/>
      <w:r w:rsidRPr="00C43438">
        <w:rPr>
          <w:rFonts w:ascii="Arial" w:hAnsi="Arial" w:cs="Arial"/>
          <w:bCs/>
        </w:rPr>
        <w:t>gychod</w:t>
      </w:r>
      <w:proofErr w:type="spellEnd"/>
      <w:r w:rsidRPr="00C43438">
        <w:rPr>
          <w:rFonts w:ascii="Arial" w:hAnsi="Arial" w:cs="Arial"/>
          <w:bCs/>
        </w:rPr>
        <w:t xml:space="preserve"> yn cynnig cyfle i ddarparu buddion ychwanegol i’r diwydiant y tu allan i sgôp ein cynigion. Byddem yn croesawu eich cynigion ar unrhyw nodweddion diogelwch neu reoli eraill (ee dyn dros yr ochr, larymau dŵr ac ati) y gellid eu hymgorffori ar unrhyw systemau gaiff eu datblygu? </w:t>
      </w:r>
    </w:p>
    <w:p w:rsidR="009F34F4" w:rsidRPr="00C43438" w:rsidRDefault="009F34F4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GB" w:eastAsia="en-GB"/>
        </w:rPr>
        <w:drawing>
          <wp:inline distT="0" distB="0" distL="0" distR="0" wp14:anchorId="33CD9832" wp14:editId="715486EF">
            <wp:extent cx="5731510" cy="1257099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7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D80" w:rsidRPr="00C43438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43438">
        <w:rPr>
          <w:rFonts w:ascii="Arial" w:hAnsi="Arial" w:cs="Arial"/>
          <w:b/>
          <w:bCs/>
        </w:rPr>
        <w:t>Cwestiwn 7:</w:t>
      </w:r>
      <w:r w:rsidRPr="00C43438">
        <w:rPr>
          <w:rFonts w:ascii="Arial" w:hAnsi="Arial" w:cs="Arial"/>
          <w:bCs/>
        </w:rPr>
        <w:t xml:space="preserve"> Hoffem gael eich barn ar effeithiau cyflwyno system fonitro cychod ar y Gymraeg, yn benodol ar y cyfleoedd i bobl ddefnyddio’r Gymraeg ac ar beidio â thrin y Gymraeg yn llai ffafriol na Saesneg. </w:t>
      </w:r>
    </w:p>
    <w:p w:rsidR="00266D80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43438">
        <w:rPr>
          <w:rFonts w:ascii="Arial" w:hAnsi="Arial" w:cs="Arial"/>
          <w:bCs/>
        </w:rPr>
        <w:t xml:space="preserve">Pa effeithiau </w:t>
      </w:r>
      <w:proofErr w:type="spellStart"/>
      <w:r w:rsidRPr="00C43438">
        <w:rPr>
          <w:rFonts w:ascii="Arial" w:hAnsi="Arial" w:cs="Arial"/>
          <w:bCs/>
        </w:rPr>
        <w:t>allai</w:t>
      </w:r>
      <w:proofErr w:type="spellEnd"/>
      <w:r w:rsidRPr="00C43438">
        <w:rPr>
          <w:rFonts w:ascii="Arial" w:hAnsi="Arial" w:cs="Arial"/>
          <w:bCs/>
        </w:rPr>
        <w:t xml:space="preserve"> hyn ei gael? Sut y gellid cynyddu’r effeithiau cadarnhaol a lliniaru’r effeithiau negyddol? </w:t>
      </w:r>
    </w:p>
    <w:p w:rsidR="009F34F4" w:rsidRPr="00C43438" w:rsidRDefault="009F34F4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GB" w:eastAsia="en-GB"/>
        </w:rPr>
        <w:drawing>
          <wp:inline distT="0" distB="0" distL="0" distR="0" wp14:anchorId="33CD9832" wp14:editId="715486EF">
            <wp:extent cx="5731510" cy="1257099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7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4F4" w:rsidRDefault="009F34F4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66D80" w:rsidRPr="00C43438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43438">
        <w:rPr>
          <w:rFonts w:ascii="Arial" w:hAnsi="Arial" w:cs="Arial"/>
          <w:b/>
          <w:bCs/>
        </w:rPr>
        <w:lastRenderedPageBreak/>
        <w:t>Cwestiwn 8:</w:t>
      </w:r>
      <w:r w:rsidRPr="00C43438">
        <w:rPr>
          <w:rFonts w:ascii="Arial" w:hAnsi="Arial" w:cs="Arial"/>
          <w:bCs/>
        </w:rPr>
        <w:t xml:space="preserve"> Esboniwch sut yr ydych yn credu y gellid ffurfio neu newid y system Gymreig o fonitro cychod fel ei bod yn cael effaith gadarnhaol, neu fwy o effaith gadarnhaol, ar y cyfleoedd i bobl ddefnyddio’r Gymraeg ac ar beidio â thrin y Gymraeg yn llai ffafriol na Saesneg. Ynghyd â sicrhau nad oes effeithiau andwyol ar gyfleoedd pobl i ddefnyddio’r Gymraeg ac ar beidio â thrin y Gymraeg yn llai ffafriol na Saesneg. </w:t>
      </w:r>
      <w:r w:rsidR="009F34F4">
        <w:rPr>
          <w:rFonts w:ascii="Arial" w:hAnsi="Arial" w:cs="Arial"/>
          <w:bCs/>
          <w:noProof/>
          <w:lang w:val="en-GB" w:eastAsia="en-GB"/>
        </w:rPr>
        <w:drawing>
          <wp:inline distT="0" distB="0" distL="0" distR="0" wp14:anchorId="33CD9832" wp14:editId="715486EF">
            <wp:extent cx="5731510" cy="1257099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7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D80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43438">
        <w:rPr>
          <w:rFonts w:ascii="Arial" w:hAnsi="Arial" w:cs="Arial"/>
          <w:bCs/>
        </w:rPr>
        <w:t xml:space="preserve"> </w:t>
      </w:r>
      <w:r w:rsidRPr="00C43438">
        <w:rPr>
          <w:rFonts w:ascii="Arial" w:hAnsi="Arial" w:cs="Arial"/>
          <w:b/>
          <w:bCs/>
        </w:rPr>
        <w:t>Cwestiwn 9:</w:t>
      </w:r>
      <w:r w:rsidRPr="00C43438">
        <w:rPr>
          <w:rFonts w:ascii="Arial" w:hAnsi="Arial" w:cs="Arial"/>
          <w:bCs/>
        </w:rPr>
        <w:t xml:space="preserve"> Rydym wedi gofyn nifer o gwestiynau penodol. Os oes gennych chi unrhyw faterion cysylltiedig sydd heb gael eu trafod yn benodol, mae croeso i chi ddefnyddio’r gofod hwn: </w:t>
      </w:r>
    </w:p>
    <w:p w:rsidR="009F34F4" w:rsidRPr="00C43438" w:rsidRDefault="009F34F4" w:rsidP="00266D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GB" w:eastAsia="en-GB"/>
        </w:rPr>
        <w:drawing>
          <wp:inline distT="0" distB="0" distL="0" distR="0" wp14:anchorId="33CD9832" wp14:editId="715486EF">
            <wp:extent cx="5731510" cy="1257099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7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D80" w:rsidRPr="00C43438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43438">
        <w:rPr>
          <w:rFonts w:ascii="Arial" w:hAnsi="Arial" w:cs="Arial"/>
          <w:b/>
          <w:bCs/>
        </w:rPr>
        <w:t>Camau Nesaf</w:t>
      </w:r>
    </w:p>
    <w:p w:rsidR="00266D80" w:rsidRPr="00C43438" w:rsidRDefault="00266D80" w:rsidP="00266D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3438">
        <w:rPr>
          <w:rFonts w:ascii="Arial" w:hAnsi="Arial" w:cs="Arial"/>
          <w:b/>
          <w:bCs/>
        </w:rPr>
        <w:t xml:space="preserve"> </w:t>
      </w:r>
    </w:p>
    <w:p w:rsidR="00266D80" w:rsidRPr="00C43438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6D80" w:rsidRPr="00C43438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43438">
        <w:rPr>
          <w:rFonts w:ascii="Arial" w:hAnsi="Arial" w:cs="Arial"/>
        </w:rPr>
        <w:t xml:space="preserve">Mae’r cyfnod ymgynghori yn dod i ben ar </w:t>
      </w:r>
      <w:r>
        <w:rPr>
          <w:rFonts w:ascii="Arial" w:hAnsi="Arial" w:cs="Arial"/>
        </w:rPr>
        <w:t>3 Mai</w:t>
      </w:r>
      <w:r w:rsidRPr="00C43438">
        <w:rPr>
          <w:rFonts w:ascii="Arial" w:hAnsi="Arial" w:cs="Arial"/>
        </w:rPr>
        <w:t xml:space="preserve"> 2019. Byddwn yn llunio crynodeb o’r atebion i’r ymgynghoriad hwn ac yn defnyddio’r canfyddiadau i ddatblygu system fonitro a pholisïau cysylltiedig.</w:t>
      </w:r>
    </w:p>
    <w:p w:rsidR="00266D80" w:rsidRPr="00C43438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6D80" w:rsidRPr="00C43438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6D80" w:rsidRPr="00C43438" w:rsidRDefault="00266D80" w:rsidP="00266D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6D80" w:rsidRPr="00C43438" w:rsidRDefault="00266D80" w:rsidP="00266D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3438">
        <w:rPr>
          <w:rFonts w:ascii="Arial" w:hAnsi="Arial" w:cs="Arial"/>
        </w:rPr>
        <w:t>Rhowch eich sylwadau yma:</w:t>
      </w:r>
    </w:p>
    <w:p w:rsidR="00266D80" w:rsidRPr="00C43438" w:rsidRDefault="00266D80" w:rsidP="00266D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230" w:type="dxa"/>
        <w:tblLayout w:type="fixed"/>
        <w:tblLook w:val="04A0" w:firstRow="1" w:lastRow="0" w:firstColumn="1" w:lastColumn="0" w:noHBand="0" w:noVBand="1"/>
      </w:tblPr>
      <w:tblGrid>
        <w:gridCol w:w="10230"/>
      </w:tblGrid>
      <w:tr w:rsidR="00266D80" w:rsidRPr="00C43438" w:rsidTr="00F063B3"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D80" w:rsidRPr="00C43438" w:rsidRDefault="00266D80" w:rsidP="00F06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438">
              <w:rPr>
                <w:rFonts w:ascii="Arial" w:hAnsi="Arial" w:cs="Arial"/>
              </w:rPr>
              <w:t xml:space="preserve">Mae ymatebion i </w:t>
            </w:r>
            <w:proofErr w:type="spellStart"/>
            <w:r w:rsidRPr="00C43438">
              <w:rPr>
                <w:rFonts w:ascii="Arial" w:hAnsi="Arial" w:cs="Arial"/>
              </w:rPr>
              <w:t>ymgyngoriadau</w:t>
            </w:r>
            <w:proofErr w:type="spellEnd"/>
            <w:r w:rsidRPr="00C43438">
              <w:rPr>
                <w:rFonts w:ascii="Arial" w:hAnsi="Arial" w:cs="Arial"/>
              </w:rPr>
              <w:t xml:space="preserve"> yn debygol o gael eu gwneud yn gyhoeddus, ar y rhyngrwyd neu mewn adroddiad. Os byddai'n well gennych i'ch ymateb aros yn ddienw, ticiwch yma.</w:t>
            </w:r>
          </w:p>
        </w:tc>
      </w:tr>
    </w:tbl>
    <w:p w:rsidR="00266D80" w:rsidRPr="00C43438" w:rsidRDefault="00266D80" w:rsidP="00266D80">
      <w:pPr>
        <w:rPr>
          <w:rFonts w:ascii="Arial" w:hAnsi="Arial" w:cs="Arial"/>
        </w:rPr>
      </w:pPr>
      <w:r w:rsidRPr="00C43438">
        <w:rPr>
          <w:rFonts w:ascii="Arial" w:hAnsi="Arial" w:cs="Arial"/>
        </w:rPr>
        <w:t xml:space="preserve"> </w:t>
      </w:r>
    </w:p>
    <w:p w:rsidR="00266D80" w:rsidRPr="00C43438" w:rsidRDefault="00266D80" w:rsidP="00266D80">
      <w:pPr>
        <w:ind w:left="360"/>
        <w:rPr>
          <w:rFonts w:ascii="Arial" w:hAnsi="Arial" w:cs="Arial"/>
          <w:b/>
        </w:rPr>
      </w:pPr>
      <w:r w:rsidRPr="00C43438">
        <w:rPr>
          <w:rFonts w:ascii="Arial" w:hAnsi="Arial" w:cs="Arial"/>
          <w:color w:val="FC4F08"/>
        </w:rPr>
        <w:t> </w:t>
      </w:r>
    </w:p>
    <w:p w:rsidR="00266D80" w:rsidRPr="00C43438" w:rsidRDefault="00266D80" w:rsidP="00266D80">
      <w:pPr>
        <w:rPr>
          <w:rFonts w:ascii="Arial" w:hAnsi="Arial" w:cs="Arial"/>
        </w:rPr>
      </w:pPr>
    </w:p>
    <w:p w:rsidR="00266D80" w:rsidRPr="00C43438" w:rsidRDefault="00266D80" w:rsidP="00266D80">
      <w:pPr>
        <w:rPr>
          <w:rFonts w:ascii="Arial" w:hAnsi="Arial" w:cs="Arial"/>
        </w:rPr>
      </w:pPr>
    </w:p>
    <w:sectPr w:rsidR="00266D80" w:rsidRPr="00C43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80"/>
    <w:rsid w:val="00266D80"/>
    <w:rsid w:val="0098705E"/>
    <w:rsid w:val="009F34F4"/>
    <w:rsid w:val="00B30D12"/>
    <w:rsid w:val="00D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80"/>
    <w:pPr>
      <w:spacing w:after="160" w:line="259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F4"/>
    <w:rPr>
      <w:rFonts w:ascii="Tahoma" w:hAnsi="Tahoma" w:cs="Tahoma"/>
      <w:sz w:val="16"/>
      <w:szCs w:val="16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80"/>
    <w:pPr>
      <w:spacing w:after="160" w:line="259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F4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A25096289</value>
    </field>
    <field name="Objective-Title">
      <value order="0">VMS Response form Welsh</value>
    </field>
    <field name="Objective-Description">
      <value order="0"/>
    </field>
    <field name="Objective-CreationStamp">
      <value order="0">2019-02-01T12:56:18Z</value>
    </field>
    <field name="Objective-IsApproved">
      <value order="0">false</value>
    </field>
    <field name="Objective-IsPublished">
      <value order="0">true</value>
    </field>
    <field name="Objective-DatePublished">
      <value order="0">2019-02-01T12:59:29Z</value>
    </field>
    <field name="Objective-ModificationStamp">
      <value order="0">2019-02-01T12:59:29Z</value>
    </field>
    <field name="Objective-Owner">
      <value order="0">Croucher, Tim (ESNR - ERA - Marine &amp;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Fisheries:Fisheries:Fisheries Management - (Operations):9. Projects:Fisheries Operations - Inshore VMS - 2018-2023:Consultation docs</value>
    </field>
    <field name="Objective-Parent">
      <value order="0">Consultation docs</value>
    </field>
    <field name="Objective-State">
      <value order="0">Published</value>
    </field>
    <field name="Objective-VersionId">
      <value order="0">vA49854737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qA1350808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2019-02-01T23:59:59Z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E11E0934.dotm</Template>
  <TotalTime>0</TotalTime>
  <Pages>3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Fellows, Carl (Admin)</cp:lastModifiedBy>
  <cp:revision>2</cp:revision>
  <dcterms:created xsi:type="dcterms:W3CDTF">2019-02-01T14:19:00Z</dcterms:created>
  <dcterms:modified xsi:type="dcterms:W3CDTF">2019-02-01T14:19:00Z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A25096289</vt:lpwstr>
  </property>
  <property fmtid="{D5CDD505-2E9C-101B-9397-08002B2CF9AE}" pid="4" name="Objective-Title">
    <vt:lpwstr>VMS Response form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2019-02-01T12:56:24Z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2019-02-01T12:59:29Z</vt:filetime>
  </property>
  <property fmtid="{D5CDD505-2E9C-101B-9397-08002B2CF9AE}" pid="10" name="Objective-ModificationStamp">
    <vt:filetime>2019-02-01T12:59:29Z</vt:filetime>
  </property>
  <property fmtid="{D5CDD505-2E9C-101B-9397-08002B2CF9AE}" pid="11" name="Objective-Owner">
    <vt:lpwstr>Croucher, Tim (ESNR - ERA - Marine &amp; Fisheries)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Fisheries:Fisheries:Fisheries Management - (Operations):9. Projects:Fisheries Ope</vt:lpwstr>
  </property>
  <property fmtid="{D5CDD505-2E9C-101B-9397-08002B2CF9AE}" pid="13" name="Objective-Parent">
    <vt:lpwstr>Consultation docs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vA49854737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2019-02-01T23:59:59Z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2019-02-01T00:00:00Z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