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7E178C" w:rsidRPr="00557A43" w14:paraId="703DFEA2" w14:textId="77777777" w:rsidTr="00975225">
        <w:trPr>
          <w:trHeight w:val="3042"/>
        </w:trPr>
        <w:tc>
          <w:tcPr>
            <w:tcW w:w="2448" w:type="dxa"/>
            <w:shd w:val="clear" w:color="auto" w:fill="auto"/>
          </w:tcPr>
          <w:p w14:paraId="612790D8" w14:textId="77777777" w:rsidR="007E178C" w:rsidRDefault="007E178C" w:rsidP="00975225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</w:t>
            </w:r>
          </w:p>
          <w:p w14:paraId="45EC9A84" w14:textId="77777777" w:rsidR="007E178C" w:rsidRPr="00A76416" w:rsidRDefault="007E178C" w:rsidP="00975225">
            <w:pPr>
              <w:ind w:right="-212"/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</w:pPr>
            <w:r w:rsidRPr="00A76416"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  <w:t>i’r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  <w:t xml:space="preserve"> </w:t>
            </w:r>
            <w:r w:rsidRPr="00A76416">
              <w:rPr>
                <w:rFonts w:ascii="Arial" w:hAnsi="Arial" w:cs="Arial"/>
                <w:b/>
                <w:color w:val="000000"/>
                <w:sz w:val="28"/>
                <w:szCs w:val="28"/>
                <w:lang w:val="cy-GB"/>
              </w:rPr>
              <w:t xml:space="preserve">Ymgynghoriad </w:t>
            </w:r>
          </w:p>
        </w:tc>
        <w:tc>
          <w:tcPr>
            <w:tcW w:w="6120" w:type="dxa"/>
            <w:shd w:val="clear" w:color="auto" w:fill="auto"/>
          </w:tcPr>
          <w:p w14:paraId="20F090F2" w14:textId="77777777" w:rsidR="007E178C" w:rsidRPr="00557A43" w:rsidRDefault="007E178C" w:rsidP="00975225">
            <w:pPr>
              <w:rPr>
                <w:rFonts w:ascii="Arial" w:hAnsi="Arial" w:cs="Arial"/>
                <w:color w:val="000000"/>
                <w:lang w:val="cy-GB"/>
              </w:rPr>
            </w:pPr>
          </w:p>
          <w:p w14:paraId="47F56955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2CD6BE6B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</w:t>
            </w:r>
            <w:r w:rsidRPr="00557A43">
              <w:rPr>
                <w:rFonts w:ascii="Arial" w:hAnsi="Arial" w:cs="Arial"/>
                <w:color w:val="000000"/>
                <w:lang w:val="cy-GB"/>
              </w:rPr>
              <w:t>:</w:t>
            </w:r>
            <w:r w:rsidRPr="00557A43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4553CEDC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3B33AC68" w14:textId="38354BBF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Sefydliad</w:t>
            </w:r>
            <w:r w:rsidRPr="00557A43">
              <w:rPr>
                <w:rFonts w:ascii="Arial" w:hAnsi="Arial" w:cs="Arial"/>
                <w:color w:val="000000"/>
                <w:lang w:val="cy-GB"/>
              </w:rPr>
              <w:t xml:space="preserve"> (</w:t>
            </w:r>
            <w:r w:rsidR="00D036F8">
              <w:rPr>
                <w:rFonts w:ascii="Arial" w:hAnsi="Arial" w:cs="Arial"/>
                <w:color w:val="000000"/>
                <w:lang w:val="cy-GB"/>
              </w:rPr>
              <w:t>os yw’</w:t>
            </w:r>
            <w:r>
              <w:rPr>
                <w:rFonts w:ascii="Arial" w:hAnsi="Arial" w:cs="Arial"/>
                <w:color w:val="000000"/>
                <w:lang w:val="cy-GB"/>
              </w:rPr>
              <w:t>n berthnasol</w:t>
            </w:r>
            <w:r w:rsidRPr="00557A43">
              <w:rPr>
                <w:rFonts w:ascii="Arial" w:hAnsi="Arial" w:cs="Arial"/>
                <w:color w:val="000000"/>
                <w:lang w:val="cy-GB"/>
              </w:rPr>
              <w:t>):</w:t>
            </w:r>
          </w:p>
          <w:p w14:paraId="4869ED7E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22C8E134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e-bost</w:t>
            </w:r>
            <w:r w:rsidRPr="00557A43">
              <w:rPr>
                <w:rFonts w:ascii="Arial" w:hAnsi="Arial" w:cs="Arial"/>
                <w:color w:val="000000"/>
                <w:lang w:val="cy-GB"/>
              </w:rPr>
              <w:t xml:space="preserve"> / </w:t>
            </w:r>
            <w:r>
              <w:rPr>
                <w:rFonts w:ascii="Arial" w:hAnsi="Arial" w:cs="Arial"/>
                <w:color w:val="000000"/>
                <w:lang w:val="cy-GB"/>
              </w:rPr>
              <w:t>rhif ffôn</w:t>
            </w:r>
            <w:r w:rsidRPr="00557A43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14:paraId="0F7446FC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7AD3E2C6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Pr="00557A43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14:paraId="2DAFACBC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478263DD" w14:textId="77777777" w:rsidR="007E178C" w:rsidRPr="00557A43" w:rsidRDefault="007E178C" w:rsidP="00975225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</w:tc>
      </w:tr>
    </w:tbl>
    <w:p w14:paraId="155E7588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b/>
          <w:bCs/>
          <w:lang w:val="cy-GB"/>
        </w:rPr>
      </w:pPr>
    </w:p>
    <w:p w14:paraId="63CF8C70" w14:textId="578C4684" w:rsidR="007E178C" w:rsidRPr="00557A43" w:rsidRDefault="007E178C" w:rsidP="007E178C">
      <w:pPr>
        <w:tabs>
          <w:tab w:val="left" w:pos="0"/>
        </w:tabs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557A43">
        <w:rPr>
          <w:rFonts w:ascii="Arial" w:hAnsi="Arial" w:cs="Arial"/>
          <w:b/>
          <w:bCs/>
          <w:lang w:val="cy-GB"/>
        </w:rPr>
        <w:t xml:space="preserve"> 1: </w:t>
      </w:r>
      <w:r w:rsidR="00D036F8">
        <w:rPr>
          <w:rFonts w:ascii="Arial" w:hAnsi="Arial" w:cs="Arial"/>
          <w:bCs/>
          <w:lang w:val="cy-GB"/>
        </w:rPr>
        <w:t>A y</w:t>
      </w:r>
      <w:r>
        <w:rPr>
          <w:rFonts w:ascii="Arial" w:hAnsi="Arial" w:cs="Arial"/>
          <w:bCs/>
          <w:lang w:val="cy-GB"/>
        </w:rPr>
        <w:t xml:space="preserve">dych chi’n cytuno </w:t>
      </w:r>
      <w:r w:rsidR="00D036F8">
        <w:rPr>
          <w:rFonts w:ascii="Arial" w:hAnsi="Arial" w:cs="Arial"/>
          <w:bCs/>
          <w:lang w:val="cy-GB"/>
        </w:rPr>
        <w:t>b</w:t>
      </w:r>
      <w:r>
        <w:rPr>
          <w:rFonts w:ascii="Arial" w:hAnsi="Arial" w:cs="Arial"/>
          <w:bCs/>
          <w:lang w:val="cy-GB"/>
        </w:rPr>
        <w:t xml:space="preserve">od yr amcanion </w:t>
      </w:r>
      <w:r w:rsidR="00D036F8">
        <w:rPr>
          <w:rFonts w:ascii="Arial" w:hAnsi="Arial" w:cs="Arial"/>
          <w:bCs/>
          <w:lang w:val="cy-GB"/>
        </w:rPr>
        <w:t xml:space="preserve">ar gyfer </w:t>
      </w:r>
      <w:r>
        <w:rPr>
          <w:rFonts w:ascii="Arial" w:hAnsi="Arial" w:cs="Arial"/>
          <w:bCs/>
          <w:lang w:val="cy-GB"/>
        </w:rPr>
        <w:t xml:space="preserve">diwygio yn briodol ac yn bwysig? </w:t>
      </w:r>
    </w:p>
    <w:p w14:paraId="2C4BA112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bCs/>
          <w:lang w:val="cy-GB"/>
        </w:rPr>
      </w:pPr>
    </w:p>
    <w:p w14:paraId="6C6EF718" w14:textId="0018DE00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557A43">
        <w:rPr>
          <w:rFonts w:ascii="Arial" w:hAnsi="Arial" w:cs="Arial"/>
          <w:b/>
          <w:bCs/>
          <w:lang w:val="cy-GB"/>
        </w:rPr>
        <w:t xml:space="preserve"> 2:</w:t>
      </w:r>
      <w:r w:rsidRPr="00557A43">
        <w:rPr>
          <w:rFonts w:ascii="Arial" w:hAnsi="Arial" w:cs="Arial"/>
          <w:bCs/>
          <w:lang w:val="cy-GB"/>
        </w:rPr>
        <w:t xml:space="preserve"> </w:t>
      </w:r>
      <w:r w:rsidR="00D036F8">
        <w:rPr>
          <w:rFonts w:ascii="Arial" w:hAnsi="Arial" w:cs="Arial"/>
          <w:bCs/>
          <w:lang w:val="cy-GB"/>
        </w:rPr>
        <w:t>A o</w:t>
      </w:r>
      <w:r>
        <w:rPr>
          <w:rFonts w:ascii="Arial" w:hAnsi="Arial" w:cs="Arial"/>
          <w:bCs/>
          <w:lang w:val="cy-GB"/>
        </w:rPr>
        <w:t xml:space="preserve">es amcanion eraill y dylai’r cynllun diwygio roi sylw iddynt? </w:t>
      </w:r>
    </w:p>
    <w:p w14:paraId="780A3F76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3C3199DD" w14:textId="5F7F29E2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3: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</w:t>
      </w:r>
      <w:r>
        <w:rPr>
          <w:rFonts w:ascii="Arial" w:hAnsi="Arial" w:cs="Arial"/>
          <w:lang w:val="cy-GB"/>
        </w:rPr>
        <w:t xml:space="preserve">dych chi’n cytuno y dylai Awdurdodau Tân ac Achub barhau i fod yn endidau ar wahân a phenodol, gyda’r un ffiniau ag sydd ganddynt </w:t>
      </w:r>
      <w:r w:rsidR="00D036F8">
        <w:rPr>
          <w:rFonts w:ascii="Arial" w:hAnsi="Arial" w:cs="Arial"/>
          <w:lang w:val="cy-GB"/>
        </w:rPr>
        <w:t>ar hyn o bryd</w:t>
      </w:r>
      <w:r>
        <w:rPr>
          <w:rFonts w:ascii="Arial" w:hAnsi="Arial" w:cs="Arial"/>
          <w:lang w:val="cy-GB"/>
        </w:rPr>
        <w:t xml:space="preserve">? </w:t>
      </w:r>
    </w:p>
    <w:p w14:paraId="55E880D6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53A36B81" w14:textId="405C4836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4: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</w:t>
      </w:r>
      <w:r>
        <w:rPr>
          <w:rFonts w:ascii="Arial" w:hAnsi="Arial" w:cs="Arial"/>
          <w:lang w:val="cy-GB"/>
        </w:rPr>
        <w:t xml:space="preserve">dych chi’n cytuno na fyddai’n briodol trosglwyddo rheolaeth dros </w:t>
      </w:r>
      <w:r w:rsidR="00D036F8">
        <w:rPr>
          <w:rFonts w:ascii="Arial" w:hAnsi="Arial" w:cs="Arial"/>
          <w:lang w:val="cy-GB"/>
        </w:rPr>
        <w:t>y g</w:t>
      </w:r>
      <w:r>
        <w:rPr>
          <w:rFonts w:ascii="Arial" w:hAnsi="Arial" w:cs="Arial"/>
          <w:lang w:val="cy-GB"/>
        </w:rPr>
        <w:t xml:space="preserve">wasanaethau tân ac achub i Gomisiynwyr Heddlu a Throseddu neu awdurdodau lleol?  </w:t>
      </w:r>
    </w:p>
    <w:p w14:paraId="3F6024EE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66759BF8" w14:textId="2154C69D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5: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</w:t>
      </w:r>
      <w:r>
        <w:rPr>
          <w:rFonts w:ascii="Arial" w:hAnsi="Arial" w:cs="Arial"/>
          <w:lang w:val="cy-GB"/>
        </w:rPr>
        <w:t>dych chi’n cytuno bod buddiannau cenedlaethol dilys ond cyfyngedig yn y Gwasanaeth y mae angen eu hadlewyrchu yn ei drefniadau llywodraethu?</w:t>
      </w:r>
    </w:p>
    <w:p w14:paraId="48ED6D4F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57873EF9" w14:textId="4F34B060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6: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 y dylai awdurdodau lleol barhau i enwebu aelodau </w:t>
      </w:r>
      <w:bookmarkStart w:id="1" w:name="_Hlk528570640"/>
      <w:r>
        <w:rPr>
          <w:rFonts w:ascii="Arial" w:hAnsi="Arial" w:cs="Arial"/>
          <w:lang w:val="cy-GB"/>
        </w:rPr>
        <w:t>Awdurdodau Tân ac Achub</w:t>
      </w:r>
      <w:bookmarkEnd w:id="1"/>
      <w:r>
        <w:rPr>
          <w:rFonts w:ascii="Arial" w:hAnsi="Arial" w:cs="Arial"/>
          <w:lang w:val="cy-GB"/>
        </w:rPr>
        <w:t>?</w:t>
      </w:r>
    </w:p>
    <w:p w14:paraId="7A87B709" w14:textId="77777777" w:rsidR="007E178C" w:rsidRPr="00557A43" w:rsidRDefault="007E178C" w:rsidP="007E178C">
      <w:pPr>
        <w:tabs>
          <w:tab w:val="left" w:pos="0"/>
        </w:tabs>
        <w:rPr>
          <w:b/>
          <w:i/>
          <w:lang w:val="cy-GB"/>
        </w:rPr>
      </w:pPr>
    </w:p>
    <w:p w14:paraId="4385D9A4" w14:textId="660C7119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7: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 y dylai awdurdodau lleol enwebu un aelod</w:t>
      </w:r>
      <w:r w:rsidRPr="003002F0">
        <w:rPr>
          <w:rFonts w:ascii="Arial" w:hAnsi="Arial" w:cs="Arial"/>
          <w:lang w:val="cy-GB"/>
        </w:rPr>
        <w:t xml:space="preserve"> Awdurdod T</w:t>
      </w:r>
      <w:r>
        <w:rPr>
          <w:rFonts w:ascii="Arial" w:hAnsi="Arial" w:cs="Arial"/>
          <w:lang w:val="cy-GB"/>
        </w:rPr>
        <w:t>â</w:t>
      </w:r>
      <w:r w:rsidRPr="003002F0">
        <w:rPr>
          <w:rFonts w:ascii="Arial" w:hAnsi="Arial" w:cs="Arial"/>
          <w:lang w:val="cy-GB"/>
        </w:rPr>
        <w:t>n ac Achub</w:t>
      </w:r>
      <w:r>
        <w:rPr>
          <w:rFonts w:ascii="Arial" w:hAnsi="Arial" w:cs="Arial"/>
          <w:lang w:val="cy-GB"/>
        </w:rPr>
        <w:t xml:space="preserve"> yr un</w:t>
      </w:r>
      <w:r w:rsidRPr="00557A43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wedi eu dewis o blith eu haelodau cabinet</w:t>
      </w:r>
      <w:r w:rsidRPr="00557A43">
        <w:rPr>
          <w:rFonts w:ascii="Arial" w:hAnsi="Arial" w:cs="Arial"/>
          <w:lang w:val="cy-GB"/>
        </w:rPr>
        <w:t>?</w:t>
      </w:r>
    </w:p>
    <w:p w14:paraId="00FB4EB6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44073F55" w14:textId="482E4FFA" w:rsidR="007E178C" w:rsidRDefault="002A206F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b/>
          <w:bCs/>
          <w:lang w:val="cy-GB" w:eastAsia="cy-GB"/>
        </w:rPr>
        <w:t>Cwestiwn 8:</w:t>
      </w:r>
      <w:r>
        <w:rPr>
          <w:rFonts w:ascii="Arial" w:eastAsia="Times New Roman" w:hAnsi="Arial" w:cs="Arial"/>
          <w:lang w:val="cy-GB" w:eastAsia="cy-GB"/>
        </w:rPr>
        <w:t xml:space="preserve"> </w:t>
      </w:r>
      <w:r w:rsidR="00D036F8">
        <w:rPr>
          <w:rFonts w:ascii="Arial" w:eastAsia="Times New Roman" w:hAnsi="Arial" w:cs="Arial"/>
          <w:lang w:val="cy-GB" w:eastAsia="cy-GB"/>
        </w:rPr>
        <w:t>A ydych</w:t>
      </w:r>
      <w:r>
        <w:rPr>
          <w:rFonts w:ascii="Arial" w:eastAsia="Times New Roman" w:hAnsi="Arial" w:cs="Arial"/>
          <w:lang w:val="cy-GB" w:eastAsia="cy-GB"/>
        </w:rPr>
        <w:t xml:space="preserve"> chi’n credu bod angen gwneud unrhyw newidiadau i’r gyfraith ynglŷn â maint cabinet cyngor, a faint o dâl a roddir, fel y gall yr aelodau </w:t>
      </w:r>
      <w:r w:rsidR="00D036F8">
        <w:rPr>
          <w:rFonts w:ascii="Arial" w:eastAsia="Times New Roman" w:hAnsi="Arial" w:cs="Arial"/>
          <w:lang w:val="cy-GB" w:eastAsia="cy-GB"/>
        </w:rPr>
        <w:t xml:space="preserve">hefyd </w:t>
      </w:r>
      <w:r>
        <w:rPr>
          <w:rFonts w:ascii="Arial" w:eastAsia="Times New Roman" w:hAnsi="Arial" w:cs="Arial"/>
          <w:lang w:val="cy-GB" w:eastAsia="cy-GB"/>
        </w:rPr>
        <w:t>wasanaethu ar Awdurdodau Tân ac Achub?</w:t>
      </w:r>
    </w:p>
    <w:p w14:paraId="651587F4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060D8C69" w14:textId="17399AA0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9: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credu y dylai </w:t>
      </w:r>
      <w:r w:rsidRPr="00F3646A">
        <w:rPr>
          <w:rFonts w:ascii="Arial" w:hAnsi="Arial" w:cs="Arial"/>
          <w:lang w:val="cy-GB"/>
        </w:rPr>
        <w:t>Awdurdodau T</w:t>
      </w:r>
      <w:r>
        <w:rPr>
          <w:rFonts w:ascii="Arial" w:hAnsi="Arial" w:cs="Arial"/>
          <w:lang w:val="cy-GB"/>
        </w:rPr>
        <w:t>â</w:t>
      </w:r>
      <w:r w:rsidRPr="00F3646A">
        <w:rPr>
          <w:rFonts w:ascii="Arial" w:hAnsi="Arial" w:cs="Arial"/>
          <w:lang w:val="cy-GB"/>
        </w:rPr>
        <w:t xml:space="preserve">n ac Achub </w:t>
      </w:r>
      <w:r w:rsidR="00D036F8">
        <w:rPr>
          <w:rFonts w:ascii="Arial" w:hAnsi="Arial" w:cs="Arial"/>
          <w:lang w:val="cy-GB"/>
        </w:rPr>
        <w:t>fod ag</w:t>
      </w:r>
      <w:r>
        <w:rPr>
          <w:rFonts w:ascii="Arial" w:hAnsi="Arial" w:cs="Arial"/>
          <w:lang w:val="cy-GB"/>
        </w:rPr>
        <w:t xml:space="preserve"> aelodau anweithredol hefyd? </w:t>
      </w:r>
    </w:p>
    <w:p w14:paraId="50D059C8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64112BFD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10:</w:t>
      </w:r>
      <w:r w:rsidRPr="00557A43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Pwy ddylai benodi aelodau anweithredol </w:t>
      </w:r>
      <w:r w:rsidRPr="00F3646A">
        <w:rPr>
          <w:rFonts w:ascii="Arial" w:hAnsi="Arial" w:cs="Arial"/>
          <w:lang w:val="cy-GB"/>
        </w:rPr>
        <w:t>Awdurdodau T</w:t>
      </w:r>
      <w:r>
        <w:rPr>
          <w:rFonts w:ascii="Arial" w:hAnsi="Arial" w:cs="Arial"/>
          <w:lang w:val="cy-GB"/>
        </w:rPr>
        <w:t>â</w:t>
      </w:r>
      <w:r w:rsidRPr="00F3646A">
        <w:rPr>
          <w:rFonts w:ascii="Arial" w:hAnsi="Arial" w:cs="Arial"/>
          <w:lang w:val="cy-GB"/>
        </w:rPr>
        <w:t>n ac Achub</w:t>
      </w:r>
      <w:r>
        <w:rPr>
          <w:rFonts w:ascii="Arial" w:hAnsi="Arial" w:cs="Arial"/>
          <w:lang w:val="cy-GB"/>
        </w:rPr>
        <w:t>?</w:t>
      </w:r>
    </w:p>
    <w:p w14:paraId="01D17D0E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5CB72407" w14:textId="295AB92D" w:rsidR="007E178C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11: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cytuno, yn </w:t>
      </w:r>
      <w:r w:rsidR="00D036F8">
        <w:rPr>
          <w:rFonts w:ascii="Arial" w:hAnsi="Arial" w:cs="Arial"/>
          <w:lang w:val="cy-GB"/>
        </w:rPr>
        <w:t>y tymor h</w:t>
      </w:r>
      <w:r>
        <w:rPr>
          <w:rFonts w:ascii="Arial" w:hAnsi="Arial" w:cs="Arial"/>
          <w:lang w:val="cy-GB"/>
        </w:rPr>
        <w:t xml:space="preserve">wy, y dylai cyfrifoldeb am y gwasanaeth fod yn nwylo Prif Swyddog Tân statudol, gydag </w:t>
      </w:r>
      <w:bookmarkStart w:id="2" w:name="_Hlk528571625"/>
      <w:r w:rsidRPr="00F3646A">
        <w:rPr>
          <w:rFonts w:ascii="Arial" w:hAnsi="Arial" w:cs="Arial"/>
          <w:lang w:val="cy-GB"/>
        </w:rPr>
        <w:t>Awdurdodau T</w:t>
      </w:r>
      <w:r>
        <w:rPr>
          <w:rFonts w:ascii="Arial" w:hAnsi="Arial" w:cs="Arial"/>
          <w:lang w:val="cy-GB"/>
        </w:rPr>
        <w:t>â</w:t>
      </w:r>
      <w:r w:rsidRPr="00F3646A">
        <w:rPr>
          <w:rFonts w:ascii="Arial" w:hAnsi="Arial" w:cs="Arial"/>
          <w:lang w:val="cy-GB"/>
        </w:rPr>
        <w:t>n ac Achub</w:t>
      </w:r>
      <w:bookmarkEnd w:id="2"/>
      <w:r>
        <w:rPr>
          <w:rFonts w:ascii="Arial" w:hAnsi="Arial" w:cs="Arial"/>
          <w:lang w:val="cy-GB"/>
        </w:rPr>
        <w:t xml:space="preserve"> yn craffu a goruchwylio? Os felly, a fyddai </w:t>
      </w:r>
      <w:r w:rsidR="00D036F8">
        <w:rPr>
          <w:rFonts w:ascii="Arial" w:hAnsi="Arial" w:cs="Arial"/>
          <w:lang w:val="cy-GB"/>
        </w:rPr>
        <w:t xml:space="preserve">hynny’n golygu bod </w:t>
      </w:r>
      <w:r>
        <w:rPr>
          <w:rFonts w:ascii="Arial" w:hAnsi="Arial" w:cs="Arial"/>
          <w:lang w:val="cy-GB"/>
        </w:rPr>
        <w:t xml:space="preserve">angen gwneud unrhyw newid i drefniadau aelodaeth? </w:t>
      </w:r>
    </w:p>
    <w:p w14:paraId="78EE053F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5E4C3786" w14:textId="176C422A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12: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o</w:t>
      </w:r>
      <w:r>
        <w:rPr>
          <w:rFonts w:ascii="Arial" w:hAnsi="Arial" w:cs="Arial"/>
          <w:lang w:val="cy-GB"/>
        </w:rPr>
        <w:t>es gennych chi unrhyw gynigion eraill ynglŷn â sut i ddiwygio</w:t>
      </w:r>
      <w:r w:rsidR="00BA55E1">
        <w:rPr>
          <w:rFonts w:ascii="Arial" w:hAnsi="Arial" w:cs="Arial"/>
          <w:lang w:val="cy-GB"/>
        </w:rPr>
        <w:t xml:space="preserve">’r modd o lywodraethu </w:t>
      </w:r>
      <w:r w:rsidRPr="00F3646A">
        <w:rPr>
          <w:rFonts w:ascii="Arial" w:hAnsi="Arial" w:cs="Arial"/>
          <w:lang w:val="cy-GB"/>
        </w:rPr>
        <w:t>Awdurdodau Tân ac Achub</w:t>
      </w:r>
      <w:r>
        <w:rPr>
          <w:rFonts w:ascii="Arial" w:hAnsi="Arial" w:cs="Arial"/>
          <w:lang w:val="cy-GB"/>
        </w:rPr>
        <w:t xml:space="preserve"> sy’n </w:t>
      </w:r>
      <w:r w:rsidR="00BA55E1">
        <w:rPr>
          <w:rFonts w:ascii="Arial" w:hAnsi="Arial" w:cs="Arial"/>
          <w:lang w:val="cy-GB"/>
        </w:rPr>
        <w:t>bodlon</w:t>
      </w:r>
      <w:r>
        <w:rPr>
          <w:rFonts w:ascii="Arial" w:hAnsi="Arial" w:cs="Arial"/>
          <w:lang w:val="cy-GB"/>
        </w:rPr>
        <w:t xml:space="preserve">i’r meini prawf a nodir ym Mhenodau 1 a 2? </w:t>
      </w:r>
    </w:p>
    <w:p w14:paraId="2CFAF06A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31E5D917" w14:textId="37539054" w:rsidR="007E178C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Cwestiwn</w:t>
      </w:r>
      <w:r w:rsidRPr="00557A43">
        <w:rPr>
          <w:rFonts w:ascii="Arial" w:hAnsi="Arial" w:cs="Arial"/>
          <w:b/>
          <w:lang w:val="cy-GB"/>
        </w:rPr>
        <w:t xml:space="preserve"> 13: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 y dylai </w:t>
      </w:r>
      <w:r w:rsidRPr="00F3646A">
        <w:rPr>
          <w:rFonts w:ascii="Arial" w:hAnsi="Arial" w:cs="Arial"/>
          <w:lang w:val="cy-GB"/>
        </w:rPr>
        <w:t xml:space="preserve">Awdurdodau Tân ac Achub </w:t>
      </w:r>
      <w:r>
        <w:rPr>
          <w:rFonts w:ascii="Arial" w:hAnsi="Arial" w:cs="Arial"/>
          <w:lang w:val="cy-GB"/>
        </w:rPr>
        <w:t xml:space="preserve">ac awdurdodau lleol gytuno ar faint o gyllid a gaiff </w:t>
      </w:r>
      <w:r w:rsidRPr="00F3646A">
        <w:rPr>
          <w:rFonts w:ascii="Arial" w:hAnsi="Arial" w:cs="Arial"/>
          <w:lang w:val="cy-GB"/>
        </w:rPr>
        <w:t>Awdurdodau Tân ac Achub</w:t>
      </w:r>
      <w:r>
        <w:rPr>
          <w:rFonts w:ascii="Arial" w:hAnsi="Arial" w:cs="Arial"/>
          <w:lang w:val="cy-GB"/>
        </w:rPr>
        <w:t xml:space="preserve"> bob blwyddyn, gyda </w:t>
      </w:r>
      <w:r w:rsidR="006270E0">
        <w:rPr>
          <w:rFonts w:ascii="Arial" w:hAnsi="Arial" w:cs="Arial"/>
          <w:lang w:val="cy-GB"/>
        </w:rPr>
        <w:t xml:space="preserve">phŵer </w:t>
      </w:r>
      <w:r>
        <w:rPr>
          <w:rFonts w:ascii="Arial" w:hAnsi="Arial" w:cs="Arial"/>
          <w:lang w:val="cy-GB"/>
        </w:rPr>
        <w:t xml:space="preserve">cymrodeddu wrth gefn </w:t>
      </w:r>
      <w:r w:rsidR="006270E0">
        <w:rPr>
          <w:rFonts w:ascii="Arial" w:hAnsi="Arial" w:cs="Arial"/>
          <w:lang w:val="cy-GB"/>
        </w:rPr>
        <w:t>ar gyfer Gw</w:t>
      </w:r>
      <w:r>
        <w:rPr>
          <w:rFonts w:ascii="Arial" w:hAnsi="Arial" w:cs="Arial"/>
          <w:lang w:val="cy-GB"/>
        </w:rPr>
        <w:t xml:space="preserve">einidogion Cymru? </w:t>
      </w:r>
    </w:p>
    <w:p w14:paraId="59C6253D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218F85DB" w14:textId="5552232C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14: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cytuno, </w:t>
      </w:r>
      <w:r w:rsidR="00BA55E1">
        <w:rPr>
          <w:rFonts w:ascii="Arial" w:hAnsi="Arial" w:cs="Arial"/>
          <w:lang w:val="cy-GB"/>
        </w:rPr>
        <w:t>yn y tymor hwy</w:t>
      </w:r>
      <w:r>
        <w:rPr>
          <w:rFonts w:ascii="Arial" w:hAnsi="Arial" w:cs="Arial"/>
          <w:lang w:val="cy-GB"/>
        </w:rPr>
        <w:t xml:space="preserve">, y dylai </w:t>
      </w:r>
      <w:r w:rsidRPr="002D26BF">
        <w:rPr>
          <w:rFonts w:ascii="Arial" w:hAnsi="Arial" w:cs="Arial"/>
          <w:lang w:val="cy-GB"/>
        </w:rPr>
        <w:t xml:space="preserve">Awdurdodau Tân ac Achub </w:t>
      </w:r>
      <w:r>
        <w:rPr>
          <w:rFonts w:ascii="Arial" w:hAnsi="Arial" w:cs="Arial"/>
          <w:lang w:val="cy-GB"/>
        </w:rPr>
        <w:t xml:space="preserve"> fod â’r </w:t>
      </w:r>
      <w:r w:rsidR="00BA55E1">
        <w:rPr>
          <w:rFonts w:ascii="Arial" w:hAnsi="Arial" w:cs="Arial"/>
          <w:lang w:val="cy-GB"/>
        </w:rPr>
        <w:t>pwerau</w:t>
      </w:r>
      <w:r>
        <w:rPr>
          <w:rFonts w:ascii="Arial" w:hAnsi="Arial" w:cs="Arial"/>
          <w:lang w:val="cy-GB"/>
        </w:rPr>
        <w:t xml:space="preserve"> i osod </w:t>
      </w:r>
      <w:r w:rsidR="00BA55E1">
        <w:rPr>
          <w:rFonts w:ascii="Arial" w:hAnsi="Arial" w:cs="Arial"/>
          <w:lang w:val="cy-GB"/>
        </w:rPr>
        <w:t>praesept y d</w:t>
      </w:r>
      <w:r>
        <w:rPr>
          <w:rFonts w:ascii="Arial" w:hAnsi="Arial" w:cs="Arial"/>
          <w:lang w:val="cy-GB"/>
        </w:rPr>
        <w:t xml:space="preserve">reth </w:t>
      </w:r>
      <w:r w:rsidR="00BA55E1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>yngor, gyda gweddill eu cyllid yn dod ar ffurf grantiau gan Lywodraeth Cymru?</w:t>
      </w:r>
    </w:p>
    <w:p w14:paraId="1A0EDD3B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4749DC87" w14:textId="5C42FD23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15:</w:t>
      </w:r>
      <w:r w:rsidRPr="00557A43">
        <w:rPr>
          <w:rFonts w:ascii="Arial" w:hAnsi="Arial" w:cs="Arial"/>
          <w:lang w:val="cy-GB"/>
        </w:rPr>
        <w:t xml:space="preserve"> </w:t>
      </w:r>
      <w:r w:rsidR="00BA55E1">
        <w:rPr>
          <w:rFonts w:ascii="Arial" w:hAnsi="Arial" w:cs="Arial"/>
          <w:lang w:val="cy-GB"/>
        </w:rPr>
        <w:t>A o</w:t>
      </w:r>
      <w:r>
        <w:rPr>
          <w:rFonts w:ascii="Arial" w:hAnsi="Arial" w:cs="Arial"/>
          <w:lang w:val="cy-GB"/>
        </w:rPr>
        <w:t xml:space="preserve">es gennych chi unrhyw gynigion eraill ynglŷn â sut i ddiwygio cyllid </w:t>
      </w:r>
      <w:r w:rsidRPr="002D26BF">
        <w:rPr>
          <w:rFonts w:ascii="Arial" w:hAnsi="Arial" w:cs="Arial"/>
          <w:lang w:val="cy-GB"/>
        </w:rPr>
        <w:t xml:space="preserve">Awdurdodau Tân ac Achub </w:t>
      </w:r>
      <w:r>
        <w:rPr>
          <w:rFonts w:ascii="Arial" w:hAnsi="Arial" w:cs="Arial"/>
          <w:lang w:val="cy-GB"/>
        </w:rPr>
        <w:t xml:space="preserve">sy’n </w:t>
      </w:r>
      <w:r w:rsidR="00BA55E1">
        <w:rPr>
          <w:rFonts w:ascii="Arial" w:hAnsi="Arial" w:cs="Arial"/>
          <w:lang w:val="cy-GB"/>
        </w:rPr>
        <w:t>bodloni</w:t>
      </w:r>
      <w:r>
        <w:rPr>
          <w:rFonts w:ascii="Arial" w:hAnsi="Arial" w:cs="Arial"/>
          <w:lang w:val="cy-GB"/>
        </w:rPr>
        <w:t xml:space="preserve">’r meini prawf ym Mhenodau 1 a 2? </w:t>
      </w:r>
    </w:p>
    <w:p w14:paraId="779DF471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01B7853F" w14:textId="6E908EE8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16: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 y dylai’r system rheoli perfformiad ar gyfer </w:t>
      </w:r>
      <w:r w:rsidRPr="002D26BF">
        <w:rPr>
          <w:rFonts w:ascii="Arial" w:hAnsi="Arial" w:cs="Arial"/>
          <w:lang w:val="cy-GB"/>
        </w:rPr>
        <w:t xml:space="preserve">Awdurdodau Tân ac Achub </w:t>
      </w:r>
      <w:r>
        <w:rPr>
          <w:rFonts w:ascii="Arial" w:hAnsi="Arial" w:cs="Arial"/>
          <w:lang w:val="cy-GB"/>
        </w:rPr>
        <w:t xml:space="preserve">fod yn seiliedig ar </w:t>
      </w:r>
      <w:r w:rsidRPr="002D26BF">
        <w:rPr>
          <w:rFonts w:ascii="Arial" w:hAnsi="Arial" w:cs="Arial"/>
          <w:lang w:val="cy-GB"/>
        </w:rPr>
        <w:t>y Fframwaith Cenedlaethol Tân ac Achub</w:t>
      </w:r>
      <w:r>
        <w:rPr>
          <w:rFonts w:ascii="Arial" w:hAnsi="Arial" w:cs="Arial"/>
          <w:lang w:val="cy-GB"/>
        </w:rPr>
        <w:t xml:space="preserve">? </w:t>
      </w:r>
    </w:p>
    <w:p w14:paraId="787F6E77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4BBDCE5B" w14:textId="6D00C9E3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17: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 </w:t>
      </w:r>
      <w:r w:rsidR="00BA55E1">
        <w:rPr>
          <w:rFonts w:ascii="Arial" w:hAnsi="Arial" w:cs="Arial"/>
          <w:lang w:val="cy-GB"/>
        </w:rPr>
        <w:t>bod angen</w:t>
      </w:r>
      <w:r>
        <w:rPr>
          <w:rFonts w:ascii="Arial" w:hAnsi="Arial" w:cs="Arial"/>
          <w:lang w:val="cy-GB"/>
        </w:rPr>
        <w:t xml:space="preserve"> system o’r fath i roi hyblygrwydd i Awdurdodau Tân ac Achub </w:t>
      </w:r>
      <w:r w:rsidR="00B8189E">
        <w:rPr>
          <w:rFonts w:ascii="Arial" w:hAnsi="Arial" w:cs="Arial"/>
          <w:lang w:val="cy-GB"/>
        </w:rPr>
        <w:t>o ran c</w:t>
      </w:r>
      <w:r>
        <w:rPr>
          <w:rFonts w:ascii="Arial" w:hAnsi="Arial" w:cs="Arial"/>
          <w:lang w:val="cy-GB"/>
        </w:rPr>
        <w:t xml:space="preserve">ylchoedd cynllunio ac adrodd, ac </w:t>
      </w:r>
      <w:r w:rsidR="00B8189E">
        <w:rPr>
          <w:rFonts w:ascii="Arial" w:hAnsi="Arial" w:cs="Arial"/>
          <w:lang w:val="cy-GB"/>
        </w:rPr>
        <w:t>o ran</w:t>
      </w:r>
      <w:r>
        <w:rPr>
          <w:rFonts w:ascii="Arial" w:hAnsi="Arial" w:cs="Arial"/>
          <w:lang w:val="cy-GB"/>
        </w:rPr>
        <w:t xml:space="preserve"> y ffynonellau gwybodaeth y maen nhw yn eu defnyddio </w:t>
      </w:r>
      <w:r w:rsidR="00B8189E">
        <w:rPr>
          <w:rFonts w:ascii="Arial" w:hAnsi="Arial" w:cs="Arial"/>
          <w:lang w:val="cy-GB"/>
        </w:rPr>
        <w:t>ar gyfer</w:t>
      </w:r>
      <w:r>
        <w:rPr>
          <w:rFonts w:ascii="Arial" w:hAnsi="Arial" w:cs="Arial"/>
          <w:lang w:val="cy-GB"/>
        </w:rPr>
        <w:t xml:space="preserve"> perfformiad? </w:t>
      </w:r>
    </w:p>
    <w:p w14:paraId="4BA26508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300AB3EE" w14:textId="1F351BBD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Cwestiwn</w:t>
      </w:r>
      <w:r w:rsidRPr="00557A43">
        <w:rPr>
          <w:rFonts w:ascii="Arial" w:hAnsi="Arial" w:cs="Arial"/>
          <w:b/>
          <w:lang w:val="cy-GB"/>
        </w:rPr>
        <w:t xml:space="preserve"> 18:</w:t>
      </w:r>
      <w:r w:rsidRPr="00557A43">
        <w:rPr>
          <w:rFonts w:ascii="Arial" w:hAnsi="Arial" w:cs="Arial"/>
          <w:lang w:val="cy-GB"/>
        </w:rPr>
        <w:t xml:space="preserve"> </w:t>
      </w:r>
      <w:r w:rsidR="00D036F8">
        <w:rPr>
          <w:rFonts w:ascii="Arial" w:hAnsi="Arial" w:cs="Arial"/>
          <w:lang w:val="cy-GB"/>
        </w:rPr>
        <w:t>A ydych</w:t>
      </w:r>
      <w:r>
        <w:rPr>
          <w:rFonts w:ascii="Arial" w:hAnsi="Arial" w:cs="Arial"/>
          <w:lang w:val="cy-GB"/>
        </w:rPr>
        <w:t xml:space="preserve"> chi’n cytuno y dylai </w:t>
      </w:r>
      <w:r w:rsidR="00B8189E">
        <w:rPr>
          <w:rFonts w:ascii="Arial" w:hAnsi="Arial" w:cs="Arial"/>
          <w:lang w:val="cy-GB"/>
        </w:rPr>
        <w:t>Gw</w:t>
      </w:r>
      <w:r>
        <w:rPr>
          <w:rFonts w:ascii="Arial" w:hAnsi="Arial" w:cs="Arial"/>
          <w:lang w:val="cy-GB"/>
        </w:rPr>
        <w:t xml:space="preserve">einidogion Cymru </w:t>
      </w:r>
      <w:r w:rsidR="00B8189E">
        <w:rPr>
          <w:rFonts w:ascii="Arial" w:hAnsi="Arial" w:cs="Arial"/>
          <w:lang w:val="cy-GB"/>
        </w:rPr>
        <w:t>gadw eu dyletswydd</w:t>
      </w:r>
      <w:r>
        <w:rPr>
          <w:rFonts w:ascii="Arial" w:hAnsi="Arial" w:cs="Arial"/>
          <w:lang w:val="cy-GB"/>
        </w:rPr>
        <w:t xml:space="preserve"> i adrodd i’r Cynulliad </w:t>
      </w:r>
      <w:r w:rsidR="00B8189E">
        <w:rPr>
          <w:rFonts w:ascii="Arial" w:hAnsi="Arial" w:cs="Arial"/>
          <w:lang w:val="cy-GB"/>
        </w:rPr>
        <w:t>am</w:t>
      </w:r>
      <w:r>
        <w:rPr>
          <w:rFonts w:ascii="Arial" w:hAnsi="Arial" w:cs="Arial"/>
          <w:lang w:val="cy-GB"/>
        </w:rPr>
        <w:t xml:space="preserve"> sut </w:t>
      </w:r>
      <w:r w:rsidR="00B8189E">
        <w:rPr>
          <w:rFonts w:ascii="Arial" w:hAnsi="Arial" w:cs="Arial"/>
          <w:lang w:val="cy-GB"/>
        </w:rPr>
        <w:t xml:space="preserve">y </w:t>
      </w:r>
      <w:r>
        <w:rPr>
          <w:rFonts w:ascii="Arial" w:hAnsi="Arial" w:cs="Arial"/>
          <w:lang w:val="cy-GB"/>
        </w:rPr>
        <w:t xml:space="preserve">caiff y fframwaith ei ddarparu, a’u </w:t>
      </w:r>
      <w:r w:rsidR="00B8189E">
        <w:rPr>
          <w:rFonts w:ascii="Arial" w:hAnsi="Arial" w:cs="Arial"/>
          <w:lang w:val="cy-GB"/>
        </w:rPr>
        <w:t xml:space="preserve">pwerau i </w:t>
      </w:r>
      <w:r>
        <w:rPr>
          <w:rFonts w:ascii="Arial" w:hAnsi="Arial" w:cs="Arial"/>
          <w:lang w:val="cy-GB"/>
        </w:rPr>
        <w:t xml:space="preserve">ymyrryd?  </w:t>
      </w:r>
    </w:p>
    <w:p w14:paraId="25A58B01" w14:textId="77777777" w:rsidR="007E178C" w:rsidRPr="00557A43" w:rsidRDefault="007E178C" w:rsidP="007E178C">
      <w:pPr>
        <w:tabs>
          <w:tab w:val="left" w:pos="0"/>
        </w:tabs>
        <w:rPr>
          <w:rFonts w:ascii="Arial" w:hAnsi="Arial" w:cs="Arial"/>
          <w:lang w:val="cy-GB"/>
        </w:rPr>
      </w:pPr>
    </w:p>
    <w:p w14:paraId="5AD25B29" w14:textId="6030FD32" w:rsidR="007E178C" w:rsidRPr="0097354A" w:rsidRDefault="007E178C" w:rsidP="007E178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557A43">
        <w:rPr>
          <w:rFonts w:ascii="Arial" w:hAnsi="Arial" w:cs="Arial"/>
          <w:b/>
          <w:bCs/>
          <w:lang w:val="cy-GB"/>
        </w:rPr>
        <w:t xml:space="preserve"> 19: </w:t>
      </w:r>
      <w:r w:rsidRPr="004520D8">
        <w:rPr>
          <w:rFonts w:ascii="Arial" w:hAnsi="Arial" w:cs="Arial"/>
          <w:bCs/>
          <w:lang w:val="cy-GB"/>
        </w:rPr>
        <w:t xml:space="preserve">Hoffem </w:t>
      </w:r>
      <w:r w:rsidR="00B8189E">
        <w:rPr>
          <w:rFonts w:ascii="Arial" w:hAnsi="Arial" w:cs="Arial"/>
          <w:bCs/>
          <w:lang w:val="cy-GB"/>
        </w:rPr>
        <w:t>gael g</w:t>
      </w:r>
      <w:r w:rsidRPr="004520D8">
        <w:rPr>
          <w:rFonts w:ascii="Arial" w:hAnsi="Arial" w:cs="Arial"/>
          <w:bCs/>
          <w:lang w:val="cy-GB"/>
        </w:rPr>
        <w:t>wybod eich barn ar yr effeithiau y byddai’r</w:t>
      </w:r>
      <w:r>
        <w:rPr>
          <w:rFonts w:ascii="Arial" w:hAnsi="Arial" w:cs="Arial"/>
          <w:bCs/>
          <w:lang w:val="cy-GB"/>
        </w:rPr>
        <w:t xml:space="preserve"> cynigion polisi yn eu cael ar </w:t>
      </w:r>
      <w:r w:rsidR="00B8189E">
        <w:rPr>
          <w:rFonts w:ascii="Arial" w:hAnsi="Arial" w:cs="Arial"/>
          <w:bCs/>
          <w:lang w:val="cy-GB"/>
        </w:rPr>
        <w:t>y</w:t>
      </w:r>
      <w:r>
        <w:rPr>
          <w:rFonts w:ascii="Arial" w:hAnsi="Arial" w:cs="Arial"/>
          <w:bCs/>
          <w:lang w:val="cy-GB"/>
        </w:rPr>
        <w:t xml:space="preserve"> Gymraeg, </w:t>
      </w:r>
      <w:r w:rsidRPr="0097354A">
        <w:rPr>
          <w:rFonts w:ascii="Arial" w:hAnsi="Arial" w:cs="Arial"/>
          <w:bCs/>
          <w:lang w:val="cy-GB"/>
        </w:rPr>
        <w:t xml:space="preserve">yn benodol </w:t>
      </w:r>
      <w:r w:rsidR="00B8189E">
        <w:rPr>
          <w:rFonts w:ascii="Arial" w:hAnsi="Arial" w:cs="Arial"/>
          <w:bCs/>
          <w:lang w:val="cy-GB"/>
        </w:rPr>
        <w:t>o ran c</w:t>
      </w:r>
      <w:r w:rsidRPr="0097354A">
        <w:rPr>
          <w:rFonts w:ascii="Arial" w:hAnsi="Arial" w:cs="Arial"/>
          <w:bCs/>
          <w:lang w:val="cy-GB"/>
        </w:rPr>
        <w:t>yfleoedd i bobl ddefnyddio’r Gymraeg, a</w:t>
      </w:r>
      <w:r w:rsidR="00B8189E">
        <w:rPr>
          <w:rFonts w:ascii="Arial" w:hAnsi="Arial" w:cs="Arial"/>
          <w:bCs/>
          <w:lang w:val="cy-GB"/>
        </w:rPr>
        <w:t>c o ran</w:t>
      </w:r>
      <w:r>
        <w:rPr>
          <w:rFonts w:ascii="Arial" w:hAnsi="Arial" w:cs="Arial"/>
          <w:bCs/>
          <w:lang w:val="cy-GB"/>
        </w:rPr>
        <w:t xml:space="preserve"> </w:t>
      </w:r>
      <w:r w:rsidR="00B8189E">
        <w:rPr>
          <w:rFonts w:ascii="Arial" w:hAnsi="Arial" w:cs="Arial"/>
          <w:bCs/>
          <w:lang w:val="cy-GB"/>
        </w:rPr>
        <w:t>p</w:t>
      </w:r>
      <w:r w:rsidRPr="0097354A">
        <w:rPr>
          <w:rFonts w:ascii="Arial" w:hAnsi="Arial" w:cs="Arial"/>
          <w:bCs/>
          <w:lang w:val="cy-GB"/>
        </w:rPr>
        <w:t>eidio â thrin y Gymraeg yn llai ffafriol na’r Saesneg.</w:t>
      </w:r>
    </w:p>
    <w:p w14:paraId="53001DC4" w14:textId="77777777" w:rsidR="007E178C" w:rsidRPr="00557A43" w:rsidRDefault="007E178C" w:rsidP="007E1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557A43">
        <w:rPr>
          <w:rFonts w:ascii="Arial" w:hAnsi="Arial" w:cs="Arial"/>
          <w:lang w:val="cy-GB"/>
        </w:rPr>
        <w:t> </w:t>
      </w:r>
    </w:p>
    <w:p w14:paraId="4682DB4B" w14:textId="046E0DB1" w:rsidR="007E178C" w:rsidRDefault="007E178C" w:rsidP="007E178C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97354A">
        <w:rPr>
          <w:rFonts w:ascii="Arial" w:hAnsi="Arial" w:cs="Arial"/>
          <w:lang w:val="cy-GB"/>
        </w:rPr>
        <w:t xml:space="preserve">Pa effeithiau </w:t>
      </w:r>
      <w:r w:rsidR="00B8189E">
        <w:rPr>
          <w:rFonts w:ascii="Arial" w:hAnsi="Arial" w:cs="Arial"/>
          <w:lang w:val="cy-GB"/>
        </w:rPr>
        <w:t>fyddai’n dod i’r amlwg</w:t>
      </w:r>
      <w:r w:rsidR="006270E0">
        <w:rPr>
          <w:rFonts w:ascii="Arial" w:hAnsi="Arial" w:cs="Arial"/>
          <w:lang w:val="cy-GB"/>
        </w:rPr>
        <w:t xml:space="preserve"> yn eich barn chi</w:t>
      </w:r>
      <w:r w:rsidRPr="0097354A">
        <w:rPr>
          <w:rFonts w:ascii="Arial" w:hAnsi="Arial" w:cs="Arial"/>
          <w:lang w:val="cy-GB"/>
        </w:rPr>
        <w:t xml:space="preserve">?  Sut y gellid </w:t>
      </w:r>
      <w:r>
        <w:rPr>
          <w:rFonts w:ascii="Arial" w:hAnsi="Arial" w:cs="Arial"/>
          <w:lang w:val="cy-GB"/>
        </w:rPr>
        <w:t>c</w:t>
      </w:r>
      <w:r w:rsidRPr="0097354A">
        <w:rPr>
          <w:rFonts w:ascii="Arial" w:hAnsi="Arial" w:cs="Arial"/>
          <w:lang w:val="cy-GB"/>
        </w:rPr>
        <w:t xml:space="preserve">ynyddu effeithiau </w:t>
      </w:r>
      <w:r w:rsidR="00B8189E">
        <w:rPr>
          <w:rFonts w:ascii="Arial" w:hAnsi="Arial" w:cs="Arial"/>
          <w:lang w:val="cy-GB"/>
        </w:rPr>
        <w:t>cadarnhaol</w:t>
      </w:r>
      <w:r w:rsidRPr="0097354A">
        <w:rPr>
          <w:rFonts w:ascii="Arial" w:hAnsi="Arial" w:cs="Arial"/>
          <w:lang w:val="cy-GB"/>
        </w:rPr>
        <w:t xml:space="preserve"> a lliniaru effeithiau negyddol?</w:t>
      </w:r>
    </w:p>
    <w:p w14:paraId="2523A616" w14:textId="77777777" w:rsidR="007E178C" w:rsidRPr="00557A43" w:rsidRDefault="007E178C" w:rsidP="007E1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63A76BAA" w14:textId="0D0FF7A6" w:rsidR="007E178C" w:rsidRPr="0097354A" w:rsidRDefault="007E178C" w:rsidP="007E178C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557A43">
        <w:rPr>
          <w:rFonts w:ascii="Arial" w:hAnsi="Arial" w:cs="Arial"/>
          <w:b/>
          <w:bCs/>
          <w:lang w:val="cy-GB"/>
        </w:rPr>
        <w:t xml:space="preserve"> 20</w:t>
      </w:r>
      <w:r w:rsidRPr="00557A43">
        <w:rPr>
          <w:rFonts w:ascii="Arial" w:hAnsi="Arial" w:cs="Arial"/>
          <w:lang w:val="cy-GB"/>
        </w:rPr>
        <w:t xml:space="preserve">: </w:t>
      </w:r>
      <w:r w:rsidRPr="0097354A">
        <w:rPr>
          <w:rFonts w:ascii="Arial" w:hAnsi="Arial" w:cs="Arial"/>
          <w:lang w:val="cy-GB"/>
        </w:rPr>
        <w:t xml:space="preserve">Eglurwch hefyd os gwelwch yn dda sut </w:t>
      </w:r>
      <w:r w:rsidR="00B8189E">
        <w:rPr>
          <w:rFonts w:ascii="Arial" w:hAnsi="Arial" w:cs="Arial"/>
          <w:lang w:val="cy-GB"/>
        </w:rPr>
        <w:t xml:space="preserve">yr </w:t>
      </w:r>
      <w:r w:rsidRPr="0097354A">
        <w:rPr>
          <w:rFonts w:ascii="Arial" w:hAnsi="Arial" w:cs="Arial"/>
          <w:lang w:val="cy-GB"/>
        </w:rPr>
        <w:t>ydych chi’n credu y gall</w:t>
      </w:r>
      <w:r w:rsidR="00B8189E">
        <w:rPr>
          <w:rFonts w:ascii="Arial" w:hAnsi="Arial" w:cs="Arial"/>
          <w:lang w:val="cy-GB"/>
        </w:rPr>
        <w:t>ai cynigion</w:t>
      </w:r>
      <w:r w:rsidRPr="0097354A">
        <w:rPr>
          <w:rFonts w:ascii="Arial" w:hAnsi="Arial" w:cs="Arial"/>
          <w:lang w:val="cy-GB"/>
        </w:rPr>
        <w:t xml:space="preserve"> y polisi gael </w:t>
      </w:r>
      <w:r w:rsidR="00B8189E">
        <w:rPr>
          <w:rFonts w:ascii="Arial" w:hAnsi="Arial" w:cs="Arial"/>
          <w:lang w:val="cy-GB"/>
        </w:rPr>
        <w:t>eu l</w:t>
      </w:r>
      <w:r w:rsidRPr="0097354A">
        <w:rPr>
          <w:rFonts w:ascii="Arial" w:hAnsi="Arial" w:cs="Arial"/>
          <w:lang w:val="cy-GB"/>
        </w:rPr>
        <w:t xml:space="preserve">lunio neu </w:t>
      </w:r>
      <w:r w:rsidR="00B8189E">
        <w:rPr>
          <w:rFonts w:ascii="Arial" w:hAnsi="Arial" w:cs="Arial"/>
          <w:lang w:val="cy-GB"/>
        </w:rPr>
        <w:t>eu h</w:t>
      </w:r>
      <w:r w:rsidRPr="0097354A">
        <w:rPr>
          <w:rFonts w:ascii="Arial" w:hAnsi="Arial" w:cs="Arial"/>
          <w:lang w:val="cy-GB"/>
        </w:rPr>
        <w:t>addasu er mwyn</w:t>
      </w:r>
      <w:r>
        <w:rPr>
          <w:rFonts w:ascii="Arial" w:hAnsi="Arial" w:cs="Arial"/>
          <w:lang w:val="cy-GB"/>
        </w:rPr>
        <w:t xml:space="preserve"> </w:t>
      </w:r>
      <w:r w:rsidRPr="0097354A">
        <w:rPr>
          <w:rFonts w:ascii="Arial" w:hAnsi="Arial" w:cs="Arial"/>
          <w:lang w:val="cy-GB"/>
        </w:rPr>
        <w:t xml:space="preserve">cael effeithiau </w:t>
      </w:r>
      <w:r w:rsidR="00B8189E">
        <w:rPr>
          <w:rFonts w:ascii="Arial" w:hAnsi="Arial" w:cs="Arial"/>
          <w:lang w:val="cy-GB"/>
        </w:rPr>
        <w:t>cadarnhaol</w:t>
      </w:r>
      <w:r w:rsidRPr="0097354A">
        <w:rPr>
          <w:rFonts w:ascii="Arial" w:hAnsi="Arial" w:cs="Arial"/>
          <w:lang w:val="cy-GB"/>
        </w:rPr>
        <w:t xml:space="preserve"> ar gyfleoedd i </w:t>
      </w:r>
      <w:r w:rsidR="00B8189E">
        <w:rPr>
          <w:rFonts w:ascii="Arial" w:hAnsi="Arial" w:cs="Arial"/>
          <w:lang w:val="cy-GB"/>
        </w:rPr>
        <w:t xml:space="preserve">bobl </w:t>
      </w:r>
      <w:r w:rsidRPr="0097354A">
        <w:rPr>
          <w:rFonts w:ascii="Arial" w:hAnsi="Arial" w:cs="Arial"/>
          <w:lang w:val="cy-GB"/>
        </w:rPr>
        <w:t>ddefnyddio’r Gymraeg ac ar beidio â thrin y Gymraeg yn llai ffafriol na’r Saesneg; a p</w:t>
      </w:r>
      <w:r>
        <w:rPr>
          <w:rFonts w:ascii="Arial" w:hAnsi="Arial" w:cs="Arial"/>
          <w:lang w:val="cy-GB"/>
        </w:rPr>
        <w:t>h</w:t>
      </w:r>
      <w:r w:rsidRPr="0097354A">
        <w:rPr>
          <w:rFonts w:ascii="Arial" w:hAnsi="Arial" w:cs="Arial"/>
          <w:lang w:val="cy-GB"/>
        </w:rPr>
        <w:t xml:space="preserve">eidio â chael effeithiau andwyol ar gyfleoedd i </w:t>
      </w:r>
      <w:r w:rsidR="00B8189E">
        <w:rPr>
          <w:rFonts w:ascii="Arial" w:hAnsi="Arial" w:cs="Arial"/>
          <w:lang w:val="cy-GB"/>
        </w:rPr>
        <w:t xml:space="preserve">bobl </w:t>
      </w:r>
      <w:r w:rsidRPr="0097354A">
        <w:rPr>
          <w:rFonts w:ascii="Arial" w:hAnsi="Arial" w:cs="Arial"/>
          <w:lang w:val="cy-GB"/>
        </w:rPr>
        <w:t>ddefnyddio’r Gymraeg ac ar beidio â thrin y Gymraeg yn llai ffafriol na’r Saesneg.</w:t>
      </w:r>
      <w:r w:rsidRPr="00557A43">
        <w:rPr>
          <w:rFonts w:ascii="Arial" w:hAnsi="Arial" w:cs="Arial"/>
          <w:b/>
          <w:bCs/>
          <w:lang w:val="cy-GB"/>
        </w:rPr>
        <w:t> </w:t>
      </w:r>
    </w:p>
    <w:p w14:paraId="28DA3226" w14:textId="77777777" w:rsidR="007E178C" w:rsidRPr="00557A43" w:rsidRDefault="007E178C" w:rsidP="007E1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55C2AA07" w14:textId="74C3E998" w:rsidR="007E178C" w:rsidRDefault="007E178C" w:rsidP="007E178C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Cwestiwn</w:t>
      </w:r>
      <w:r w:rsidRPr="00557A43">
        <w:rPr>
          <w:rFonts w:ascii="Arial" w:hAnsi="Arial" w:cs="Arial"/>
          <w:b/>
          <w:bCs/>
          <w:lang w:val="cy-GB"/>
        </w:rPr>
        <w:t xml:space="preserve"> 21</w:t>
      </w:r>
      <w:r w:rsidRPr="00557A43">
        <w:rPr>
          <w:rFonts w:ascii="Arial" w:hAnsi="Arial" w:cs="Arial"/>
          <w:lang w:val="cy-GB"/>
        </w:rPr>
        <w:t xml:space="preserve">: </w:t>
      </w:r>
      <w:r>
        <w:rPr>
          <w:rFonts w:ascii="Arial" w:hAnsi="Arial" w:cs="Arial"/>
          <w:lang w:val="cy-GB"/>
        </w:rPr>
        <w:t>Rydym ni wedi holi nifer o gwestiynau penodol ynglŷn â llywodraeth</w:t>
      </w:r>
      <w:r w:rsidR="00B8189E">
        <w:rPr>
          <w:rFonts w:ascii="Arial" w:hAnsi="Arial" w:cs="Arial"/>
          <w:lang w:val="cy-GB"/>
        </w:rPr>
        <w:t>u</w:t>
      </w:r>
      <w:r>
        <w:rPr>
          <w:rFonts w:ascii="Arial" w:hAnsi="Arial" w:cs="Arial"/>
          <w:lang w:val="cy-GB"/>
        </w:rPr>
        <w:t xml:space="preserve">, cyllid a rheoli perfformiad Awdurdodau Tân ac Achub. Os oes gennych chi unrhyw faterion cysylltiedig nad ydym ni wedi </w:t>
      </w:r>
      <w:r w:rsidR="00B8189E">
        <w:rPr>
          <w:rFonts w:ascii="Arial" w:hAnsi="Arial" w:cs="Arial"/>
          <w:lang w:val="cy-GB"/>
        </w:rPr>
        <w:t>rhoi sylw penodol iddynt</w:t>
      </w:r>
      <w:r>
        <w:rPr>
          <w:rFonts w:ascii="Arial" w:hAnsi="Arial" w:cs="Arial"/>
          <w:lang w:val="cy-GB"/>
        </w:rPr>
        <w:t xml:space="preserve">, </w:t>
      </w:r>
      <w:r w:rsidR="00B8189E">
        <w:rPr>
          <w:rFonts w:ascii="Arial" w:hAnsi="Arial" w:cs="Arial"/>
          <w:lang w:val="cy-GB"/>
        </w:rPr>
        <w:t xml:space="preserve">rhowch eich sylwadau </w:t>
      </w:r>
      <w:r w:rsidR="006270E0">
        <w:rPr>
          <w:rFonts w:ascii="Arial" w:hAnsi="Arial" w:cs="Arial"/>
          <w:lang w:val="cy-GB"/>
        </w:rPr>
        <w:t>amdanynt isod</w:t>
      </w:r>
      <w:r>
        <w:rPr>
          <w:rFonts w:ascii="Arial" w:hAnsi="Arial" w:cs="Arial"/>
          <w:lang w:val="cy-GB"/>
        </w:rPr>
        <w:t>:</w:t>
      </w:r>
    </w:p>
    <w:p w14:paraId="2801C0A9" w14:textId="77777777" w:rsidR="007E178C" w:rsidRPr="00557A43" w:rsidRDefault="007E178C" w:rsidP="007E1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14:paraId="6648DF5F" w14:textId="77777777" w:rsidR="007E178C" w:rsidRPr="00557A43" w:rsidRDefault="007E178C" w:rsidP="007E1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>
        <w:rPr>
          <w:rFonts w:ascii="Arial" w:hAnsi="Arial" w:cs="Arial"/>
          <w:lang w:val="cy-GB"/>
        </w:rPr>
        <w:t>Rhowch eich sylwadau yma</w:t>
      </w:r>
      <w:r w:rsidRPr="00557A43">
        <w:rPr>
          <w:rFonts w:ascii="Arial" w:hAnsi="Arial" w:cs="Arial"/>
          <w:lang w:val="cy-GB"/>
        </w:rPr>
        <w:t>:</w:t>
      </w:r>
    </w:p>
    <w:p w14:paraId="14AE2066" w14:textId="77777777" w:rsidR="007E178C" w:rsidRPr="00557A43" w:rsidRDefault="007E178C" w:rsidP="007E17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405"/>
        <w:gridCol w:w="2162"/>
      </w:tblGrid>
      <w:tr w:rsidR="007E178C" w:rsidRPr="00557A43" w14:paraId="14957D7F" w14:textId="77777777" w:rsidTr="00975225">
        <w:tc>
          <w:tcPr>
            <w:tcW w:w="10232" w:type="dxa"/>
            <w:gridSpan w:val="3"/>
            <w:tcMar>
              <w:top w:w="144" w:type="nil"/>
              <w:right w:w="144" w:type="nil"/>
            </w:tcMar>
          </w:tcPr>
          <w:p w14:paraId="771D9735" w14:textId="77777777" w:rsidR="007E178C" w:rsidRPr="008E6389" w:rsidRDefault="007E178C" w:rsidP="009752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453EC843" w14:textId="77777777" w:rsidR="007E178C" w:rsidRPr="00557A43" w:rsidRDefault="007E178C" w:rsidP="009752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y-GB"/>
              </w:rPr>
            </w:pPr>
            <w:r w:rsidRPr="008E6389">
              <w:rPr>
                <w:rFonts w:ascii="Arial" w:hAnsi="Arial" w:cs="Arial"/>
                <w:lang w:val="cy-GB"/>
              </w:rPr>
              <w:t>Mae ymatebion i ymgynghoriadau yn debygol o gael eu gwneud yn gyhoeddus, ar y rhyngrwyd neu mewn adroddiad. Os byddai'n well gennych i'ch ymateb aros yn ddienw, ticiwch yma.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</w:p>
        </w:tc>
      </w:tr>
      <w:tr w:rsidR="007E178C" w:rsidRPr="00557A43" w14:paraId="7626806B" w14:textId="77777777" w:rsidTr="00975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65" w:type="dxa"/>
          <w:wAfter w:w="2162" w:type="dxa"/>
          <w:trHeight w:val="375"/>
        </w:trPr>
        <w:tc>
          <w:tcPr>
            <w:tcW w:w="405" w:type="dxa"/>
          </w:tcPr>
          <w:p w14:paraId="45FC2BBB" w14:textId="77777777" w:rsidR="007E178C" w:rsidRPr="00557A43" w:rsidRDefault="007E178C" w:rsidP="00975225">
            <w:pPr>
              <w:rPr>
                <w:rFonts w:ascii="Arial" w:hAnsi="Arial" w:cs="Arial"/>
                <w:color w:val="FC4F08"/>
                <w:lang w:val="cy-GB"/>
              </w:rPr>
            </w:pPr>
          </w:p>
        </w:tc>
      </w:tr>
    </w:tbl>
    <w:p w14:paraId="736D5DED" w14:textId="77777777" w:rsidR="007E178C" w:rsidRPr="00557A43" w:rsidRDefault="007E178C" w:rsidP="007E178C">
      <w:pPr>
        <w:rPr>
          <w:rFonts w:ascii="Arial" w:hAnsi="Arial" w:cs="Arial"/>
          <w:lang w:val="cy-GB"/>
        </w:rPr>
      </w:pPr>
    </w:p>
    <w:p w14:paraId="45B949EE" w14:textId="77777777" w:rsidR="007E178C" w:rsidRPr="00557A43" w:rsidRDefault="007E178C" w:rsidP="007E178C">
      <w:pPr>
        <w:rPr>
          <w:rFonts w:ascii="Arial" w:hAnsi="Arial" w:cs="Arial"/>
          <w:lang w:val="cy-GB"/>
        </w:rPr>
      </w:pPr>
    </w:p>
    <w:p w14:paraId="0C608E7E" w14:textId="77777777" w:rsidR="002F26A6" w:rsidRPr="007E178C" w:rsidRDefault="002F26A6">
      <w:pPr>
        <w:rPr>
          <w:lang w:val="cy-GB"/>
        </w:rPr>
      </w:pPr>
    </w:p>
    <w:sectPr w:rsidR="002F26A6" w:rsidRPr="007E178C" w:rsidSect="00DE0012">
      <w:footerReference w:type="default" r:id="rId8"/>
      <w:pgSz w:w="11900" w:h="16840"/>
      <w:pgMar w:top="1418" w:right="1127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357A" w14:textId="77777777" w:rsidR="003F7277" w:rsidRDefault="006270E0">
      <w:r>
        <w:separator/>
      </w:r>
    </w:p>
  </w:endnote>
  <w:endnote w:type="continuationSeparator" w:id="0">
    <w:p w14:paraId="4B7043C5" w14:textId="77777777" w:rsidR="003F7277" w:rsidRDefault="006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82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5FA9D" w14:textId="77777777" w:rsidR="0099187D" w:rsidRDefault="002A20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C39FE" w14:textId="77777777" w:rsidR="0099187D" w:rsidRDefault="0005344C" w:rsidP="00A608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8D58" w14:textId="77777777" w:rsidR="003F7277" w:rsidRDefault="006270E0">
      <w:r>
        <w:separator/>
      </w:r>
    </w:p>
  </w:footnote>
  <w:footnote w:type="continuationSeparator" w:id="0">
    <w:p w14:paraId="5CF6BC18" w14:textId="77777777" w:rsidR="003F7277" w:rsidRDefault="0062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8C"/>
    <w:rsid w:val="0005344C"/>
    <w:rsid w:val="002A206F"/>
    <w:rsid w:val="002F224F"/>
    <w:rsid w:val="002F26A6"/>
    <w:rsid w:val="003600FF"/>
    <w:rsid w:val="003F7277"/>
    <w:rsid w:val="006270E0"/>
    <w:rsid w:val="007E178C"/>
    <w:rsid w:val="00B8189E"/>
    <w:rsid w:val="00BA55E1"/>
    <w:rsid w:val="00C50139"/>
    <w:rsid w:val="00D036F8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A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C"/>
    <w:pPr>
      <w:spacing w:after="0" w:line="240" w:lineRule="auto"/>
    </w:pPr>
    <w:rPr>
      <w:rFonts w:eastAsiaTheme="minorEastAsia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E1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78C"/>
    <w:rPr>
      <w:rFonts w:eastAsiaTheme="minorEastAsia" w:hAnsiTheme="minorHAnsi" w:cstheme="minorBidi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C"/>
    <w:pPr>
      <w:spacing w:after="0" w:line="240" w:lineRule="auto"/>
    </w:pPr>
    <w:rPr>
      <w:rFonts w:eastAsiaTheme="minorEastAsia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E1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78C"/>
    <w:rPr>
      <w:rFonts w:eastAsiaTheme="minorEastAsia" w:hAnsiTheme="minorHAnsi" w:cstheme="minorBid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A24118283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2018-11-01T09:37:05Z</value>
    </field>
    <field name="Objective-IsApproved">
      <value order="0">false</value>
    </field>
    <field name="Objective-IsPublished">
      <value order="0">true</value>
    </field>
    <field name="Objective-DatePublished">
      <value order="0">2018-11-01T09:39:04Z</value>
    </field>
    <field name="Objective-ModificationStamp">
      <value order="0">2018-11-01T09:39:04Z</value>
    </field>
    <field name="Objective-Owner">
      <value order="0">Walters, Lisa (EPS - CSD)</value>
    </field>
    <field name="Objective-Path">
      <value order="0">Objective Global Folder:Business File Plan:Education &amp; Public Services (EPS):Education &amp; Public Services (EPS) - Local Government - Community Safety:1 - Save:Fire Services Branch:Fire &amp; Rescue Services Branch - Corporate:Consultations:Fire &amp; Rescue Service - Consultation - Stakeholders - 2016-2020:2018 - WP Consultation on FRA Reform</value>
    </field>
    <field name="Objective-Parent">
      <value order="0">2018 - WP Consultation on FRA Reform</value>
    </field>
    <field name="Objective-State">
      <value order="0">Published</value>
    </field>
    <field name="Objective-VersionId">
      <value order="0">vA47939251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qA1264831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2018-11-01T23:59:59Z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B1553827</Template>
  <TotalTime>0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Fulker</cp:lastModifiedBy>
  <cp:revision>2</cp:revision>
  <dcterms:created xsi:type="dcterms:W3CDTF">2018-11-12T10:40:00Z</dcterms:created>
  <dcterms:modified xsi:type="dcterms:W3CDTF">2018-11-12T10:40:00Z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A24118283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2018-11-01T09:37:41Z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2018-11-01T09:39:04Z</vt:filetime>
  </property>
  <property fmtid="{D5CDD505-2E9C-101B-9397-08002B2CF9AE}" pid="10" name="Objective-ModificationStamp">
    <vt:filetime>2018-11-01T09:39:04Z</vt:filetime>
  </property>
  <property fmtid="{D5CDD505-2E9C-101B-9397-08002B2CF9AE}" pid="11" name="Objective-Owner">
    <vt:lpwstr>Walters, Lisa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Save:Fire Services Branch:Fire &amp; Rescue Services Branch - Corporate:Consultations:Fire &amp; Rescue Servic</vt:lpwstr>
  </property>
  <property fmtid="{D5CDD505-2E9C-101B-9397-08002B2CF9AE}" pid="13" name="Objective-Parent">
    <vt:lpwstr>2018 - WP Consultation on FRA Reform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vA47939251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qA1264831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2018-11-01T23:59:59Z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2018-11-01T00:00:00Z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