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94" w:rsidRPr="00AF5E76" w:rsidRDefault="00AF5E76" w:rsidP="00F83D88">
      <w:pPr>
        <w:pStyle w:val="Heading1"/>
        <w:rPr>
          <w:lang w:val="cy-GB"/>
        </w:rPr>
      </w:pPr>
      <w:bookmarkStart w:id="0" w:name="_Toc485038245"/>
      <w:bookmarkStart w:id="1" w:name="_Toc488844667"/>
      <w:bookmarkStart w:id="2" w:name="_GoBack"/>
      <w:bookmarkEnd w:id="2"/>
      <w:r w:rsidRPr="00AF5E76">
        <w:rPr>
          <w:lang w:val="cy-GB"/>
        </w:rPr>
        <w:t xml:space="preserve">Rheoliadau Mangreoedd a Cherbydau Di-fwg </w:t>
      </w:r>
      <w:r w:rsidR="0001315E" w:rsidRPr="00AF5E76">
        <w:rPr>
          <w:lang w:val="cy-GB"/>
        </w:rPr>
        <w:t>(</w:t>
      </w:r>
      <w:r w:rsidRPr="00AF5E76">
        <w:rPr>
          <w:lang w:val="cy-GB"/>
        </w:rPr>
        <w:t>Cymru</w:t>
      </w:r>
      <w:r w:rsidR="0001315E" w:rsidRPr="00AF5E76">
        <w:rPr>
          <w:lang w:val="cy-GB"/>
        </w:rPr>
        <w:t xml:space="preserve">) 2018 </w:t>
      </w:r>
      <w:bookmarkEnd w:id="0"/>
      <w:bookmarkEnd w:id="1"/>
    </w:p>
    <w:p w:rsidR="00DE6E3B" w:rsidRPr="00AF5E76" w:rsidRDefault="00DE6E3B" w:rsidP="00565494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AF5E76" w:rsidTr="00C422CD">
        <w:trPr>
          <w:trHeight w:val="3042"/>
        </w:trPr>
        <w:tc>
          <w:tcPr>
            <w:tcW w:w="2448" w:type="dxa"/>
            <w:shd w:val="clear" w:color="auto" w:fill="auto"/>
          </w:tcPr>
          <w:p w:rsidR="00565494" w:rsidRPr="00AF5E76" w:rsidRDefault="00AF5E76" w:rsidP="00C422CD">
            <w:pPr>
              <w:rPr>
                <w:b/>
                <w:lang w:val="cy-GB"/>
              </w:rPr>
            </w:pPr>
            <w:r w:rsidRPr="00AF5E76">
              <w:rPr>
                <w:b/>
                <w:sz w:val="28"/>
                <w:szCs w:val="28"/>
                <w:lang w:val="cy-GB"/>
              </w:rPr>
              <w:t>Ffurflen ymateb i’r ymgynghoriad</w:t>
            </w:r>
          </w:p>
        </w:tc>
        <w:tc>
          <w:tcPr>
            <w:tcW w:w="6120" w:type="dxa"/>
            <w:shd w:val="clear" w:color="auto" w:fill="auto"/>
          </w:tcPr>
          <w:p w:rsidR="00565494" w:rsidRPr="00AF5E76" w:rsidRDefault="00AF5E76" w:rsidP="00C422CD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="00565494" w:rsidRPr="00AF5E76">
              <w:rPr>
                <w:lang w:val="cy-GB"/>
              </w:rPr>
              <w:t>:</w:t>
            </w:r>
            <w:r w:rsidR="00565494" w:rsidRPr="00AF5E76">
              <w:rPr>
                <w:lang w:val="cy-GB"/>
              </w:rPr>
              <w:tab/>
            </w:r>
          </w:p>
          <w:p w:rsidR="00565494" w:rsidRPr="00AF5E76" w:rsidRDefault="00565494" w:rsidP="00C422CD">
            <w:pPr>
              <w:tabs>
                <w:tab w:val="left" w:pos="1430"/>
              </w:tabs>
              <w:rPr>
                <w:lang w:val="cy-GB"/>
              </w:rPr>
            </w:pPr>
          </w:p>
          <w:p w:rsidR="00565494" w:rsidRPr="00AF5E76" w:rsidRDefault="00AF5E76" w:rsidP="00C422CD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="00565494" w:rsidRPr="00AF5E76">
              <w:rPr>
                <w:lang w:val="cy-GB"/>
              </w:rPr>
              <w:t xml:space="preserve"> (</w:t>
            </w:r>
            <w:r>
              <w:rPr>
                <w:lang w:val="cy-GB"/>
              </w:rPr>
              <w:t>os yn berthnasol</w:t>
            </w:r>
            <w:r w:rsidR="00565494" w:rsidRPr="00AF5E76">
              <w:rPr>
                <w:lang w:val="cy-GB"/>
              </w:rPr>
              <w:t>):</w:t>
            </w:r>
          </w:p>
          <w:p w:rsidR="00565494" w:rsidRPr="00AF5E76" w:rsidRDefault="00565494" w:rsidP="00C422CD">
            <w:pPr>
              <w:tabs>
                <w:tab w:val="left" w:pos="1430"/>
              </w:tabs>
              <w:rPr>
                <w:lang w:val="cy-GB"/>
              </w:rPr>
            </w:pPr>
          </w:p>
          <w:p w:rsidR="00565494" w:rsidRPr="00AF5E76" w:rsidRDefault="00565494" w:rsidP="00C422CD">
            <w:pPr>
              <w:tabs>
                <w:tab w:val="left" w:pos="1430"/>
              </w:tabs>
              <w:rPr>
                <w:lang w:val="cy-GB"/>
              </w:rPr>
            </w:pPr>
            <w:r w:rsidRPr="00AF5E76">
              <w:rPr>
                <w:lang w:val="cy-GB"/>
              </w:rPr>
              <w:t>e-</w:t>
            </w:r>
            <w:r w:rsidR="00AF5E76">
              <w:rPr>
                <w:lang w:val="cy-GB"/>
              </w:rPr>
              <w:t>bost</w:t>
            </w:r>
            <w:r w:rsidRPr="00AF5E76">
              <w:rPr>
                <w:lang w:val="cy-GB"/>
              </w:rPr>
              <w:t>/</w:t>
            </w:r>
            <w:r w:rsidR="00AF5E76">
              <w:rPr>
                <w:lang w:val="cy-GB"/>
              </w:rPr>
              <w:t>rhif ffôn</w:t>
            </w:r>
            <w:r w:rsidRPr="00AF5E76">
              <w:rPr>
                <w:lang w:val="cy-GB"/>
              </w:rPr>
              <w:t>:</w:t>
            </w:r>
          </w:p>
          <w:p w:rsidR="00565494" w:rsidRPr="00AF5E76" w:rsidRDefault="00565494" w:rsidP="00C422CD">
            <w:pPr>
              <w:tabs>
                <w:tab w:val="left" w:pos="1430"/>
              </w:tabs>
              <w:rPr>
                <w:lang w:val="cy-GB"/>
              </w:rPr>
            </w:pPr>
          </w:p>
          <w:p w:rsidR="00565494" w:rsidRPr="00AF5E76" w:rsidRDefault="00AF5E76" w:rsidP="00C422CD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cyfeiriad</w:t>
            </w:r>
          </w:p>
        </w:tc>
      </w:tr>
    </w:tbl>
    <w:p w:rsidR="00565494" w:rsidRPr="00AF5E76" w:rsidRDefault="00AF5E76" w:rsidP="00565494">
      <w:pPr>
        <w:rPr>
          <w:lang w:val="cy-GB"/>
        </w:rPr>
      </w:pPr>
      <w:r>
        <w:rPr>
          <w:lang w:val="cy-GB"/>
        </w:rPr>
        <w:t>Dylid dychwelyd ymatebion erbyn</w:t>
      </w:r>
      <w:r w:rsidR="00565494" w:rsidRPr="00AF5E76">
        <w:rPr>
          <w:lang w:val="cy-GB"/>
        </w:rPr>
        <w:t xml:space="preserve"> </w:t>
      </w:r>
      <w:r w:rsidR="00DD08F5">
        <w:rPr>
          <w:b/>
          <w:lang w:val="cy-GB"/>
        </w:rPr>
        <w:t>1</w:t>
      </w:r>
      <w:r w:rsidR="00036DAB">
        <w:rPr>
          <w:b/>
          <w:lang w:val="cy-GB"/>
        </w:rPr>
        <w:t>7</w:t>
      </w:r>
      <w:r w:rsidR="0001315E" w:rsidRPr="00AF5E76">
        <w:rPr>
          <w:b/>
          <w:lang w:val="cy-GB"/>
        </w:rPr>
        <w:t xml:space="preserve"> </w:t>
      </w:r>
      <w:r w:rsidR="002C4580" w:rsidRPr="00AF5E76">
        <w:rPr>
          <w:b/>
          <w:lang w:val="cy-GB"/>
        </w:rPr>
        <w:t>A</w:t>
      </w:r>
      <w:r>
        <w:rPr>
          <w:b/>
          <w:lang w:val="cy-GB"/>
        </w:rPr>
        <w:t>wst</w:t>
      </w:r>
      <w:r w:rsidR="00057A0B" w:rsidRPr="00AF5E76">
        <w:rPr>
          <w:b/>
          <w:lang w:val="cy-GB"/>
        </w:rPr>
        <w:t xml:space="preserve"> 2018 </w:t>
      </w:r>
      <w:r>
        <w:rPr>
          <w:lang w:val="cy-GB"/>
        </w:rPr>
        <w:t>at</w:t>
      </w:r>
      <w:r w:rsidR="0059688A" w:rsidRPr="00AF5E76">
        <w:rPr>
          <w:lang w:val="cy-GB"/>
        </w:rPr>
        <w:t>:</w:t>
      </w:r>
    </w:p>
    <w:p w:rsidR="00565494" w:rsidRPr="00AF5E76" w:rsidRDefault="00565494" w:rsidP="00565494">
      <w:pPr>
        <w:rPr>
          <w:lang w:val="cy-GB"/>
        </w:rPr>
      </w:pPr>
    </w:p>
    <w:p w:rsidR="00AF5E76" w:rsidRPr="003839FF" w:rsidRDefault="00AF5E76" w:rsidP="00AF5E76">
      <w:pPr>
        <w:rPr>
          <w:color w:val="000000"/>
          <w:lang w:val="cy-GB"/>
        </w:rPr>
      </w:pPr>
      <w:r>
        <w:rPr>
          <w:color w:val="000000"/>
          <w:lang w:val="cy-GB"/>
        </w:rPr>
        <w:t>Ymddygiadau Risg</w:t>
      </w:r>
      <w:r w:rsidRPr="003839FF">
        <w:rPr>
          <w:color w:val="000000"/>
          <w:lang w:val="cy-GB"/>
        </w:rPr>
        <w:t xml:space="preserve"> (T</w:t>
      </w:r>
      <w:r>
        <w:rPr>
          <w:color w:val="000000"/>
          <w:lang w:val="cy-GB"/>
        </w:rPr>
        <w:t>y</w:t>
      </w:r>
      <w:r w:rsidRPr="003839FF">
        <w:rPr>
          <w:color w:val="000000"/>
          <w:lang w:val="cy-GB"/>
        </w:rPr>
        <w:t>baco, Alcohol a Gamb</w:t>
      </w:r>
      <w:r>
        <w:rPr>
          <w:color w:val="000000"/>
          <w:lang w:val="cy-GB"/>
        </w:rPr>
        <w:t>lo</w:t>
      </w:r>
      <w:r w:rsidRPr="003839FF">
        <w:rPr>
          <w:color w:val="000000"/>
          <w:lang w:val="cy-GB"/>
        </w:rPr>
        <w:t>)</w:t>
      </w:r>
    </w:p>
    <w:p w:rsidR="00AF5E76" w:rsidRPr="003839FF" w:rsidRDefault="00AF5E76" w:rsidP="00AF5E76">
      <w:pPr>
        <w:rPr>
          <w:color w:val="000000"/>
          <w:lang w:val="cy-GB"/>
        </w:rPr>
      </w:pPr>
      <w:r>
        <w:rPr>
          <w:color w:val="000000"/>
          <w:lang w:val="cy-GB"/>
        </w:rPr>
        <w:t>Yr Is-adran Iechyd y Cyhoedd</w:t>
      </w:r>
    </w:p>
    <w:p w:rsidR="00AF5E76" w:rsidRPr="003839FF" w:rsidRDefault="00AF5E76" w:rsidP="00AF5E76">
      <w:pPr>
        <w:rPr>
          <w:color w:val="000000"/>
          <w:lang w:val="cy-GB"/>
        </w:rPr>
      </w:pPr>
      <w:r w:rsidRPr="003839FF">
        <w:rPr>
          <w:color w:val="000000"/>
          <w:lang w:val="cy-GB"/>
        </w:rPr>
        <w:t>4</w:t>
      </w:r>
      <w:r>
        <w:rPr>
          <w:color w:val="000000"/>
          <w:lang w:val="cy-GB"/>
        </w:rPr>
        <w:t>ydd Llawr</w:t>
      </w:r>
      <w:r w:rsidRPr="003839FF">
        <w:rPr>
          <w:color w:val="000000"/>
          <w:lang w:val="cy-GB"/>
        </w:rPr>
        <w:t xml:space="preserve">, </w:t>
      </w:r>
      <w:r>
        <w:rPr>
          <w:color w:val="000000"/>
          <w:lang w:val="cy-GB"/>
        </w:rPr>
        <w:t>Y Dwyrain</w:t>
      </w:r>
    </w:p>
    <w:p w:rsidR="00AF5E76" w:rsidRPr="003839FF" w:rsidRDefault="00AF5E76" w:rsidP="00AF5E76">
      <w:pPr>
        <w:rPr>
          <w:color w:val="000000"/>
          <w:lang w:val="cy-GB"/>
        </w:rPr>
      </w:pPr>
      <w:r>
        <w:rPr>
          <w:color w:val="000000"/>
          <w:lang w:val="cy-GB"/>
        </w:rPr>
        <w:t>Llywodraeth Cymru</w:t>
      </w:r>
    </w:p>
    <w:p w:rsidR="00AF5E76" w:rsidRPr="003839FF" w:rsidRDefault="00AF5E76" w:rsidP="00AF5E76">
      <w:pPr>
        <w:rPr>
          <w:color w:val="000000"/>
          <w:lang w:val="cy-GB"/>
        </w:rPr>
      </w:pPr>
      <w:r>
        <w:rPr>
          <w:color w:val="000000"/>
          <w:lang w:val="cy-GB"/>
        </w:rPr>
        <w:t xml:space="preserve">Parc </w:t>
      </w:r>
      <w:r w:rsidRPr="003839FF">
        <w:rPr>
          <w:color w:val="000000"/>
          <w:lang w:val="cy-GB"/>
        </w:rPr>
        <w:t xml:space="preserve">Cathays </w:t>
      </w:r>
    </w:p>
    <w:p w:rsidR="00AF5E76" w:rsidRPr="003839FF" w:rsidRDefault="00AF5E76" w:rsidP="00AF5E76">
      <w:pPr>
        <w:rPr>
          <w:color w:val="000000"/>
          <w:lang w:val="cy-GB"/>
        </w:rPr>
      </w:pPr>
      <w:r w:rsidRPr="003839FF">
        <w:rPr>
          <w:color w:val="000000"/>
          <w:lang w:val="cy-GB"/>
        </w:rPr>
        <w:t>Ca</w:t>
      </w:r>
      <w:r>
        <w:rPr>
          <w:color w:val="000000"/>
          <w:lang w:val="cy-GB"/>
        </w:rPr>
        <w:t>e</w:t>
      </w:r>
      <w:r w:rsidRPr="003839FF">
        <w:rPr>
          <w:color w:val="000000"/>
          <w:lang w:val="cy-GB"/>
        </w:rPr>
        <w:t>rd</w:t>
      </w:r>
      <w:r>
        <w:rPr>
          <w:color w:val="000000"/>
          <w:lang w:val="cy-GB"/>
        </w:rPr>
        <w:t>ydd</w:t>
      </w:r>
      <w:r w:rsidRPr="003839FF">
        <w:rPr>
          <w:color w:val="000000"/>
          <w:lang w:val="cy-GB"/>
        </w:rPr>
        <w:t xml:space="preserve"> </w:t>
      </w:r>
    </w:p>
    <w:p w:rsidR="00565494" w:rsidRPr="00AF5E76" w:rsidRDefault="00AF5E76" w:rsidP="00AF5E76">
      <w:pPr>
        <w:rPr>
          <w:lang w:val="cy-GB"/>
        </w:rPr>
      </w:pPr>
      <w:r w:rsidRPr="003839FF">
        <w:rPr>
          <w:color w:val="000000"/>
          <w:lang w:val="cy-GB"/>
        </w:rPr>
        <w:t xml:space="preserve">CF10 3NQ  </w:t>
      </w:r>
    </w:p>
    <w:p w:rsidR="00706A33" w:rsidRPr="00AF5E76" w:rsidRDefault="00706A33" w:rsidP="00706A33">
      <w:pPr>
        <w:rPr>
          <w:lang w:val="cy-GB"/>
        </w:rPr>
      </w:pPr>
    </w:p>
    <w:p w:rsidR="00565494" w:rsidRPr="00AF5E76" w:rsidRDefault="00AF5E76" w:rsidP="00565494">
      <w:pPr>
        <w:rPr>
          <w:lang w:val="cy-GB"/>
        </w:rPr>
      </w:pPr>
      <w:r>
        <w:rPr>
          <w:lang w:val="cy-GB"/>
        </w:rPr>
        <w:t>neu ei gwblhau’n</w:t>
      </w:r>
      <w:r w:rsidR="00565494" w:rsidRPr="00AF5E76">
        <w:rPr>
          <w:lang w:val="cy-GB"/>
        </w:rPr>
        <w:t xml:space="preserve"> electroni</w:t>
      </w:r>
      <w:r>
        <w:rPr>
          <w:lang w:val="cy-GB"/>
        </w:rPr>
        <w:t>g a’i anfon i</w:t>
      </w:r>
      <w:r w:rsidR="00565494" w:rsidRPr="00AF5E76">
        <w:rPr>
          <w:lang w:val="cy-GB"/>
        </w:rPr>
        <w:t xml:space="preserve">: </w:t>
      </w:r>
      <w:hyperlink r:id="rId10" w:history="1">
        <w:r w:rsidR="00DD08F5" w:rsidRPr="00AD5443">
          <w:rPr>
            <w:rStyle w:val="Hyperlink"/>
            <w:lang w:val="cy-GB"/>
          </w:rPr>
          <w:t>polisitybaco@llyw.cymru</w:t>
        </w:r>
      </w:hyperlink>
      <w:r w:rsidR="0059688A" w:rsidRPr="00AF5E76">
        <w:rPr>
          <w:lang w:val="cy-GB"/>
        </w:rPr>
        <w:t xml:space="preserve"> </w:t>
      </w:r>
    </w:p>
    <w:p w:rsidR="00565494" w:rsidRPr="00AF5E76" w:rsidRDefault="00565494" w:rsidP="00565494">
      <w:pPr>
        <w:rPr>
          <w:lang w:val="cy-GB"/>
        </w:rPr>
      </w:pP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5488"/>
        <w:gridCol w:w="492"/>
      </w:tblGrid>
      <w:tr w:rsidR="00F34C31" w:rsidRPr="00AF5E76" w:rsidTr="009A1ECA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1" w:rsidRPr="00AF5E76" w:rsidRDefault="004D3911">
            <w:pPr>
              <w:rPr>
                <w:b/>
                <w:lang w:val="cy-GB"/>
              </w:rPr>
            </w:pPr>
            <w:r>
              <w:rPr>
                <w:b/>
                <w:bCs/>
                <w:lang w:val="cy-GB" w:eastAsia="en-GB"/>
              </w:rPr>
              <w:t>Categori'r ymatebwr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1" w:rsidRPr="00AF5E76" w:rsidRDefault="00AF5E76" w:rsidP="00F502E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Ysgol gynradd</w:t>
            </w:r>
            <w:r w:rsidR="00B82F80" w:rsidRPr="00AF5E76">
              <w:rPr>
                <w:b/>
                <w:lang w:val="cy-GB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31" w:rsidRPr="00AF5E76" w:rsidRDefault="00166D0E">
            <w:pPr>
              <w:pStyle w:val="BodyText3"/>
              <w:tabs>
                <w:tab w:val="right" w:pos="567"/>
              </w:tabs>
              <w:rPr>
                <w:rFonts w:cs="Arial"/>
                <w:b w:val="0"/>
                <w:szCs w:val="24"/>
                <w:lang w:val="cy-GB"/>
              </w:rPr>
            </w:pPr>
            <w:sdt>
              <w:sdtPr>
                <w:rPr>
                  <w:rFonts w:cs="Arial"/>
                  <w:b w:val="0"/>
                  <w:szCs w:val="24"/>
                  <w:lang w:val="cy-GB"/>
                </w:rPr>
                <w:id w:val="-13149489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FC9" w:rsidRPr="00AF5E76">
                  <w:rPr>
                    <w:rFonts w:ascii="MS Gothic" w:eastAsia="MS Gothic" w:hAnsi="MS Gothic" w:cs="Arial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DA1FC9" w:rsidRPr="00AF5E76" w:rsidDel="00523627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</w:tc>
      </w:tr>
      <w:tr w:rsidR="00C277A3" w:rsidRPr="00AF5E76" w:rsidTr="00F34C31">
        <w:trPr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3" w:rsidRPr="00AF5E76" w:rsidRDefault="00C277A3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3" w:rsidRPr="00AF5E76" w:rsidRDefault="00AF5E76" w:rsidP="00F502E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Ysgol uwchradd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3" w:rsidRPr="00AF5E76" w:rsidRDefault="00166D0E" w:rsidP="005B3531">
            <w:pPr>
              <w:pStyle w:val="BodyText3"/>
              <w:tabs>
                <w:tab w:val="right" w:pos="567"/>
              </w:tabs>
              <w:rPr>
                <w:rFonts w:cs="Arial"/>
                <w:b w:val="0"/>
                <w:szCs w:val="24"/>
                <w:lang w:val="cy-GB"/>
              </w:rPr>
            </w:pPr>
            <w:sdt>
              <w:sdtPr>
                <w:rPr>
                  <w:rFonts w:cs="Arial"/>
                  <w:b w:val="0"/>
                  <w:szCs w:val="24"/>
                  <w:lang w:val="cy-GB"/>
                </w:rPr>
                <w:id w:val="-16292359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FC9" w:rsidRPr="00AF5E76">
                  <w:rPr>
                    <w:rFonts w:ascii="MS Gothic" w:eastAsia="MS Gothic" w:hAnsi="MS Gothic" w:cs="Arial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DA1FC9" w:rsidRPr="00AF5E76" w:rsidDel="00777D50">
              <w:rPr>
                <w:rFonts w:cs="Arial"/>
                <w:b w:val="0"/>
                <w:szCs w:val="24"/>
                <w:lang w:val="cy-GB"/>
              </w:rPr>
              <w:t xml:space="preserve"> </w:t>
            </w:r>
          </w:p>
        </w:tc>
      </w:tr>
      <w:tr w:rsidR="00C277A3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A3" w:rsidRPr="00AF5E76" w:rsidRDefault="00C277A3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3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Ysgol arbennig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3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408308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FC9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DA1FC9" w:rsidRPr="00AF5E76" w:rsidDel="00777D50">
              <w:rPr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Ysgol a gynhelir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9569945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3407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74045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Ysgol annibynnol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465812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7A54D8" w:rsidRPr="00AF5E76" w:rsidTr="003407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AF5E76" w:rsidP="0074045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Sector addysg uwch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506528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 w:rsidDel="007A54D8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A54D8">
              <w:rPr>
                <w:lang w:val="cy-GB"/>
              </w:rPr>
              <w:t xml:space="preserve"> </w:t>
            </w:r>
          </w:p>
        </w:tc>
      </w:tr>
      <w:tr w:rsidR="007A54D8" w:rsidRPr="00AF5E76" w:rsidTr="00F34C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AF5E76" w:rsidP="0074045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Sector addysg bellach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 w:rsidP="00190DE2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501243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7A54D8" w:rsidRPr="00AF5E76" w:rsidTr="00F34C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AF5E76" w:rsidP="0074045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Sefydliad cyn ysgol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 w:rsidP="00190DE2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19249885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7A54D8" w:rsidRPr="00AF5E76" w:rsidTr="00F34C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AF5E76" w:rsidP="00C7139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Lleoliad gofal plant arall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 w:rsidP="00190DE2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385996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7A54D8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8" w:rsidRPr="00AF5E76" w:rsidRDefault="00AF5E76" w:rsidP="001507B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Gwarchodwr plant cofrestredig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803157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Ysbyty’r GIG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153009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Ysbyty preifat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215857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Gweithiwr iechyd proffesiynol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2134445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59688A" w:rsidP="000E392D">
            <w:pPr>
              <w:rPr>
                <w:b/>
                <w:lang w:val="cy-GB"/>
              </w:rPr>
            </w:pPr>
            <w:r w:rsidRPr="00AF5E76">
              <w:rPr>
                <w:b/>
                <w:lang w:val="cy-GB"/>
              </w:rPr>
              <w:t>L</w:t>
            </w:r>
            <w:r w:rsidR="00AF5E76">
              <w:rPr>
                <w:b/>
                <w:lang w:val="cy-GB"/>
              </w:rPr>
              <w:t xml:space="preserve">lywodraeth leol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768147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Uned iechyd meddwl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9652823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Sector lletygarwch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6243657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Swyddog gorfodi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1712716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59688A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Yr Heddlu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1650165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7A54D8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8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Grŵp cynrychioliadol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281086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7A54D8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8" w:rsidRPr="00AF5E76" w:rsidRDefault="00AF5E7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Sefydliad sector cyhoeddus arall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4407395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7A54D8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8" w:rsidRPr="00AF5E76" w:rsidRDefault="00AF5E7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Mudiad trydydd sector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305313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  <w:tr w:rsidR="0059688A" w:rsidRPr="00AF5E76" w:rsidTr="00F34C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8A" w:rsidRPr="00AF5E76" w:rsidRDefault="0059688A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AF5E7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Unigolyn preifat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A" w:rsidRPr="00AF5E76" w:rsidRDefault="00166D0E" w:rsidP="00190DE2">
            <w:pPr>
              <w:rPr>
                <w:lang w:val="cy-GB"/>
              </w:rPr>
            </w:pPr>
            <w:sdt>
              <w:sdtPr>
                <w:rPr>
                  <w:b/>
                  <w:lang w:val="cy-GB"/>
                </w:rPr>
                <w:id w:val="-1509369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9688A" w:rsidRPr="00AF5E76">
                  <w:rPr>
                    <w:rFonts w:ascii="MS Gothic" w:eastAsia="MS Gothic" w:hAnsi="MS Gothic"/>
                    <w:b/>
                    <w:lang w:val="cy-GB"/>
                  </w:rPr>
                  <w:t>☐</w:t>
                </w:r>
              </w:sdtContent>
            </w:sdt>
            <w:r w:rsidR="0059688A" w:rsidRPr="00AF5E76" w:rsidDel="00523627">
              <w:rPr>
                <w:b/>
                <w:lang w:val="cy-GB"/>
              </w:rPr>
              <w:t xml:space="preserve"> </w:t>
            </w:r>
          </w:p>
        </w:tc>
      </w:tr>
      <w:tr w:rsidR="007A54D8" w:rsidRPr="00AF5E76" w:rsidTr="009A1E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8" w:rsidRPr="00AF5E76" w:rsidRDefault="007A54D8">
            <w:pPr>
              <w:rPr>
                <w:lang w:val="cy-G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D8" w:rsidRPr="00AF5E76" w:rsidRDefault="00AF5E76" w:rsidP="000E392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Arall</w:t>
            </w:r>
            <w:r w:rsidR="007A54D8" w:rsidRPr="00AF5E76">
              <w:rPr>
                <w:b/>
                <w:lang w:val="cy-GB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8" w:rsidRPr="00AF5E76" w:rsidRDefault="00166D0E">
            <w:pPr>
              <w:rPr>
                <w:lang w:val="cy-GB"/>
              </w:rPr>
            </w:pPr>
            <w:sdt>
              <w:sdtPr>
                <w:rPr>
                  <w:lang w:val="cy-GB"/>
                </w:rPr>
                <w:id w:val="-1573732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A54D8" w:rsidRPr="00AF5E76">
                  <w:rPr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="007A54D8" w:rsidRPr="00AF5E76" w:rsidDel="00777D50">
              <w:rPr>
                <w:lang w:val="cy-GB"/>
              </w:rPr>
              <w:t xml:space="preserve"> </w:t>
            </w:r>
          </w:p>
        </w:tc>
      </w:tr>
    </w:tbl>
    <w:p w:rsidR="00777D50" w:rsidRPr="00AF5E76" w:rsidRDefault="00777D50" w:rsidP="0074045F">
      <w:pPr>
        <w:pStyle w:val="Heading2"/>
        <w:rPr>
          <w:lang w:val="cy-GB"/>
        </w:rPr>
      </w:pPr>
      <w:bookmarkStart w:id="3" w:name="_Toc488844668"/>
    </w:p>
    <w:p w:rsidR="00777D50" w:rsidRPr="00AF5E76" w:rsidRDefault="00777D50" w:rsidP="0074045F">
      <w:pPr>
        <w:pStyle w:val="Heading2"/>
        <w:rPr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1F0269" w:rsidRPr="00AF5E76" w:rsidTr="00FC59CD">
        <w:tc>
          <w:tcPr>
            <w:tcW w:w="7668" w:type="dxa"/>
            <w:shd w:val="clear" w:color="auto" w:fill="auto"/>
          </w:tcPr>
          <w:p w:rsidR="001F0269" w:rsidRPr="00AF5E76" w:rsidRDefault="00462C6E" w:rsidP="00FC59CD">
            <w:pPr>
              <w:rPr>
                <w:lang w:val="cy-GB"/>
              </w:rPr>
            </w:pPr>
            <w:r>
              <w:rPr>
                <w:lang w:val="cy-GB"/>
              </w:rPr>
              <w:t>Mae ymatebion i ymgynghoriadau’n debygol o gael eu cyhoeddi, ar y rhyngrwyd neu mewn adroddiad</w:t>
            </w:r>
            <w:r w:rsidR="001F0269" w:rsidRPr="00AF5E76">
              <w:rPr>
                <w:lang w:val="cy-GB"/>
              </w:rPr>
              <w:t xml:space="preserve">. </w:t>
            </w:r>
            <w:r>
              <w:rPr>
                <w:lang w:val="cy-GB"/>
              </w:rPr>
              <w:t>Os hoffech i’ch ymateb fod yn ddienw, ticiwch yma</w:t>
            </w:r>
            <w:r w:rsidR="001F0269" w:rsidRPr="00AF5E76">
              <w:rPr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:rsidR="001F0269" w:rsidRPr="00AF5E76" w:rsidRDefault="00166D0E" w:rsidP="00FC59CD">
            <w:pPr>
              <w:rPr>
                <w:sz w:val="64"/>
                <w:szCs w:val="64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F0269" w:rsidRPr="00AF5E76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:rsidR="00777D50" w:rsidRPr="00AF5E76" w:rsidRDefault="00777D50" w:rsidP="0074045F">
      <w:pPr>
        <w:pStyle w:val="Heading2"/>
        <w:rPr>
          <w:lang w:val="cy-GB"/>
        </w:rPr>
      </w:pPr>
    </w:p>
    <w:p w:rsidR="001F0269" w:rsidRPr="00AF5E76" w:rsidRDefault="001F0269" w:rsidP="00C84CA8">
      <w:pPr>
        <w:rPr>
          <w:b/>
          <w:sz w:val="28"/>
          <w:szCs w:val="28"/>
          <w:lang w:val="cy-GB"/>
        </w:rPr>
      </w:pPr>
    </w:p>
    <w:p w:rsidR="00565494" w:rsidRPr="00AF5E76" w:rsidRDefault="00462C6E" w:rsidP="00C84CA8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Cwestiyna</w:t>
      </w:r>
      <w:bookmarkEnd w:id="3"/>
      <w:r>
        <w:rPr>
          <w:b/>
          <w:sz w:val="28"/>
          <w:szCs w:val="28"/>
          <w:lang w:val="cy-GB"/>
        </w:rPr>
        <w:t xml:space="preserve">u </w:t>
      </w:r>
    </w:p>
    <w:p w:rsidR="00D95E79" w:rsidRPr="00AF5E76" w:rsidRDefault="00D95E79" w:rsidP="00565494">
      <w:pPr>
        <w:rPr>
          <w:b/>
          <w:lang w:val="cy-GB"/>
        </w:rPr>
      </w:pPr>
    </w:p>
    <w:p w:rsidR="00D95E79" w:rsidRPr="00AF5E76" w:rsidRDefault="00462C6E" w:rsidP="00D95E79">
      <w:pPr>
        <w:rPr>
          <w:b/>
          <w:bCs/>
          <w:iCs/>
          <w:noProof/>
          <w:u w:val="single"/>
          <w:lang w:val="cy-GB" w:eastAsia="en-GB"/>
        </w:rPr>
      </w:pPr>
      <w:r>
        <w:rPr>
          <w:b/>
          <w:bCs/>
          <w:iCs/>
          <w:noProof/>
          <w:u w:val="single"/>
          <w:lang w:val="cy-GB" w:eastAsia="en-GB"/>
        </w:rPr>
        <w:t>Rheoliadau Mangreoedd a Cherbydau Di-fwg</w:t>
      </w:r>
      <w:r w:rsidR="00C71390" w:rsidRPr="00AF5E76">
        <w:rPr>
          <w:b/>
          <w:bCs/>
          <w:iCs/>
          <w:noProof/>
          <w:u w:val="single"/>
          <w:lang w:val="cy-GB" w:eastAsia="en-GB"/>
        </w:rPr>
        <w:t xml:space="preserve"> </w:t>
      </w:r>
      <w:r w:rsidR="00D95E79" w:rsidRPr="00AF5E76">
        <w:rPr>
          <w:b/>
          <w:bCs/>
          <w:iCs/>
          <w:noProof/>
          <w:u w:val="single"/>
          <w:lang w:val="cy-GB" w:eastAsia="en-GB"/>
        </w:rPr>
        <w:t>(</w:t>
      </w:r>
      <w:r>
        <w:rPr>
          <w:b/>
          <w:bCs/>
          <w:iCs/>
          <w:noProof/>
          <w:u w:val="single"/>
          <w:lang w:val="cy-GB" w:eastAsia="en-GB"/>
        </w:rPr>
        <w:t>Cymru</w:t>
      </w:r>
      <w:r w:rsidR="000E392D" w:rsidRPr="00AF5E76">
        <w:rPr>
          <w:b/>
          <w:bCs/>
          <w:iCs/>
          <w:noProof/>
          <w:u w:val="single"/>
          <w:lang w:val="cy-GB" w:eastAsia="en-GB"/>
        </w:rPr>
        <w:t>) 2018</w:t>
      </w:r>
    </w:p>
    <w:p w:rsidR="00D95E79" w:rsidRPr="00AF5E76" w:rsidRDefault="00D95E79" w:rsidP="00D95E79">
      <w:pPr>
        <w:rPr>
          <w:lang w:val="cy-GB"/>
        </w:rPr>
      </w:pPr>
    </w:p>
    <w:p w:rsidR="00981717" w:rsidRPr="00AF5E76" w:rsidRDefault="00462C6E" w:rsidP="00981717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 – </w:t>
      </w:r>
      <w:r>
        <w:rPr>
          <w:lang w:val="cy-GB"/>
        </w:rPr>
        <w:t>A ydych chi’n cytuno â’r dull cyffredinol a fabwysiadwyd i weithredu’r darpariaethau di-fwg yn Neddf Iechyd y Cyhoedd</w:t>
      </w:r>
      <w:r w:rsidRPr="003839FF">
        <w:rPr>
          <w:lang w:val="cy-GB"/>
        </w:rPr>
        <w:t xml:space="preserve"> (</w:t>
      </w:r>
      <w:r>
        <w:rPr>
          <w:lang w:val="cy-GB"/>
        </w:rPr>
        <w:t>Cymru</w:t>
      </w:r>
      <w:r w:rsidRPr="003839FF">
        <w:rPr>
          <w:lang w:val="cy-GB"/>
        </w:rPr>
        <w:t>) 2017</w:t>
      </w:r>
      <w:r w:rsidR="00E46EA5" w:rsidRPr="00AF5E76">
        <w:rPr>
          <w:lang w:val="cy-GB"/>
        </w:rPr>
        <w:t xml:space="preserve">? </w:t>
      </w:r>
    </w:p>
    <w:p w:rsidR="00981717" w:rsidRPr="00AF5E76" w:rsidRDefault="00981717" w:rsidP="0098171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981717" w:rsidRPr="00AF5E76" w:rsidTr="00981717">
        <w:trPr>
          <w:trHeight w:val="312"/>
        </w:trPr>
        <w:tc>
          <w:tcPr>
            <w:tcW w:w="2802" w:type="dxa"/>
          </w:tcPr>
          <w:p w:rsidR="00981717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981717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600727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1717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981717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981717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31158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1717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981717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981717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981717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17108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1717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981717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981717" w:rsidRPr="00AF5E76" w:rsidRDefault="00981717" w:rsidP="00981717">
      <w:pPr>
        <w:rPr>
          <w:b/>
          <w:lang w:val="cy-GB"/>
        </w:rPr>
      </w:pPr>
    </w:p>
    <w:p w:rsidR="00981717" w:rsidRPr="00AF5E76" w:rsidRDefault="00FB0B20" w:rsidP="00981717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981717" w:rsidRPr="00AF5E76" w:rsidRDefault="00981717" w:rsidP="0098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981717" w:rsidRPr="00AF5E76" w:rsidRDefault="00981717" w:rsidP="0098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981717" w:rsidRPr="00AF5E76" w:rsidRDefault="00981717" w:rsidP="0098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981717" w:rsidRPr="00AF5E76" w:rsidRDefault="00981717" w:rsidP="0098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981717" w:rsidRPr="00AF5E76" w:rsidRDefault="00981717" w:rsidP="00D95E79">
      <w:pPr>
        <w:rPr>
          <w:b/>
          <w:lang w:val="cy-GB"/>
        </w:rPr>
      </w:pPr>
    </w:p>
    <w:p w:rsidR="00981717" w:rsidRPr="00AF5E76" w:rsidRDefault="004D3911" w:rsidP="00D95E79">
      <w:pPr>
        <w:rPr>
          <w:b/>
          <w:u w:val="single"/>
          <w:lang w:val="cy-GB"/>
        </w:rPr>
      </w:pPr>
      <w:r>
        <w:rPr>
          <w:b/>
          <w:bCs/>
          <w:u w:val="single"/>
          <w:lang w:val="cy-GB" w:eastAsia="en-GB"/>
        </w:rPr>
        <w:t>Diffiniad o sylweddol gaeedig ac nad yw’n gaeedig neu sylweddol gaeedig</w:t>
      </w:r>
    </w:p>
    <w:p w:rsidR="00981717" w:rsidRPr="00AF5E76" w:rsidRDefault="00981717" w:rsidP="00D95E79">
      <w:pPr>
        <w:rPr>
          <w:b/>
          <w:lang w:val="cy-GB"/>
        </w:rPr>
      </w:pPr>
    </w:p>
    <w:p w:rsidR="00D95E79" w:rsidRPr="00AF5E76" w:rsidRDefault="00462C6E" w:rsidP="00D95E79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 – </w:t>
      </w:r>
      <w:r>
        <w:rPr>
          <w:lang w:val="cy-GB"/>
        </w:rPr>
        <w:t>A ydych chi’n credu bod y gwelliant arfaethedig i ystyr ‘sylweddol gaeedig</w:t>
      </w:r>
      <w:r w:rsidRPr="003839FF">
        <w:rPr>
          <w:lang w:val="cy-GB"/>
        </w:rPr>
        <w:t xml:space="preserve">’ </w:t>
      </w:r>
      <w:r>
        <w:rPr>
          <w:lang w:val="cy-GB"/>
        </w:rPr>
        <w:t xml:space="preserve">yn egluro a ddylai strwythurau eraill sy’n ffurfio perimedr y fangre gael eu cynnwys wrth asesu a yw’r fangre yn </w:t>
      </w:r>
      <w:r w:rsidRPr="003839FF">
        <w:rPr>
          <w:lang w:val="cy-GB"/>
        </w:rPr>
        <w:t>‘s</w:t>
      </w:r>
      <w:r>
        <w:rPr>
          <w:lang w:val="cy-GB"/>
        </w:rPr>
        <w:t>ylweddol gaeedig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3(2))</w:t>
      </w:r>
    </w:p>
    <w:p w:rsidR="00DA1FC9" w:rsidRPr="00AF5E76" w:rsidRDefault="00DA1FC9" w:rsidP="00DA1FC9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A1FC9" w:rsidRPr="00AF5E76" w:rsidTr="00DA1FC9">
        <w:trPr>
          <w:trHeight w:val="312"/>
        </w:trPr>
        <w:tc>
          <w:tcPr>
            <w:tcW w:w="2802" w:type="dxa"/>
          </w:tcPr>
          <w:p w:rsidR="00DA1FC9" w:rsidRPr="00AF5E76" w:rsidRDefault="00FB0B20" w:rsidP="00DA1FC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DA1FC9" w:rsidRPr="00AF5E76" w:rsidRDefault="00166D0E" w:rsidP="00DA1FC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92724823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160A1">
                  <w:rPr>
                    <w:rFonts w:cs="Arial"/>
                    <w:szCs w:val="24"/>
                    <w:lang w:val="cy-GB"/>
                  </w:rPr>
                  <w:sym w:font="Wingdings" w:char="F0FC"/>
                </w:r>
              </w:sdtContent>
            </w:sdt>
          </w:p>
        </w:tc>
        <w:tc>
          <w:tcPr>
            <w:tcW w:w="2873" w:type="dxa"/>
          </w:tcPr>
          <w:p w:rsidR="00DA1FC9" w:rsidRPr="00AF5E76" w:rsidRDefault="00FB0B20" w:rsidP="00DA1FC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DA1FC9" w:rsidRPr="00AF5E76" w:rsidRDefault="00166D0E" w:rsidP="00DA1FC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74367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FC9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A1FC9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DA1FC9" w:rsidRPr="00AF5E76" w:rsidRDefault="00FB0B20" w:rsidP="00DA1FC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DA1FC9" w:rsidRPr="00AF5E76" w:rsidRDefault="00166D0E" w:rsidP="00DA1FC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659387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1FC9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A1FC9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DA1FC9" w:rsidRPr="00AF5E76" w:rsidRDefault="00DA1FC9" w:rsidP="00DA1FC9">
      <w:pPr>
        <w:rPr>
          <w:b/>
          <w:lang w:val="cy-GB"/>
        </w:rPr>
      </w:pPr>
    </w:p>
    <w:p w:rsidR="00D95E79" w:rsidRPr="00AF5E76" w:rsidRDefault="00FB0B20" w:rsidP="00D95E79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7E50F0" w:rsidRPr="00AF5E76" w:rsidRDefault="007E50F0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621CA" w:rsidRPr="00AF5E76" w:rsidRDefault="006621CA" w:rsidP="00D95E79">
      <w:pPr>
        <w:rPr>
          <w:bCs/>
          <w:iCs/>
          <w:noProof/>
          <w:lang w:val="cy-GB" w:eastAsia="en-GB"/>
        </w:rPr>
      </w:pPr>
    </w:p>
    <w:p w:rsidR="00D95E79" w:rsidRPr="00AF5E76" w:rsidRDefault="00462C6E" w:rsidP="00D95E79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3 – </w:t>
      </w:r>
      <w:r>
        <w:rPr>
          <w:lang w:val="cy-GB"/>
        </w:rPr>
        <w:t>A ydych chi’n credu bod yr ystyr arfaethedig o</w:t>
      </w:r>
      <w:r w:rsidRPr="003839FF">
        <w:rPr>
          <w:lang w:val="cy-GB"/>
        </w:rPr>
        <w:t xml:space="preserve"> ‘n</w:t>
      </w:r>
      <w:r>
        <w:rPr>
          <w:lang w:val="cy-GB"/>
        </w:rPr>
        <w:t>ad yw’n gaeedig neu sylweddol gaeedig</w:t>
      </w:r>
      <w:r w:rsidRPr="003839FF">
        <w:rPr>
          <w:lang w:val="cy-GB"/>
        </w:rPr>
        <w:t xml:space="preserve">’ </w:t>
      </w:r>
      <w:r>
        <w:rPr>
          <w:lang w:val="cy-GB"/>
        </w:rPr>
        <w:t>yn egluro’r mathau o fangreoedd y byddai ystyr o’r fath yn cyfeirio atynt</w:t>
      </w:r>
      <w:r w:rsidRPr="003839FF">
        <w:rPr>
          <w:lang w:val="cy-GB"/>
        </w:rPr>
        <w:t xml:space="preserve"> (</w:t>
      </w:r>
      <w:r>
        <w:rPr>
          <w:lang w:val="cy-GB"/>
        </w:rPr>
        <w:t>er enghraifft, tir ysbytai, tir ysgolion, neu feysydd chwarae cyhoeddus</w:t>
      </w:r>
      <w:r w:rsidRPr="003839FF">
        <w:rPr>
          <w:lang w:val="cy-GB"/>
        </w:rPr>
        <w:t>)? (</w:t>
      </w:r>
      <w:r>
        <w:rPr>
          <w:lang w:val="cy-GB"/>
        </w:rPr>
        <w:t>Rheoliad</w:t>
      </w:r>
      <w:r w:rsidRPr="003839FF">
        <w:rPr>
          <w:lang w:val="cy-GB"/>
        </w:rPr>
        <w:t xml:space="preserve"> 3(5))</w:t>
      </w: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179462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189769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40115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06208" w:rsidRPr="00AF5E76" w:rsidRDefault="00D95E79" w:rsidP="000E392D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06208" w:rsidRPr="00AF5E76" w:rsidRDefault="00FB0B20" w:rsidP="00D95E79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06208" w:rsidRPr="00AF5E76" w:rsidRDefault="00606208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7E50F0" w:rsidRPr="00AF5E76" w:rsidRDefault="007E50F0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621CA" w:rsidRPr="00AF5E76" w:rsidRDefault="006621CA" w:rsidP="00D95E79">
      <w:pPr>
        <w:rPr>
          <w:bCs/>
          <w:iCs/>
          <w:noProof/>
          <w:lang w:val="cy-GB" w:eastAsia="en-GB"/>
        </w:rPr>
      </w:pPr>
    </w:p>
    <w:p w:rsidR="001F0269" w:rsidRPr="00AF5E76" w:rsidRDefault="001F0269" w:rsidP="00AE597B">
      <w:pPr>
        <w:rPr>
          <w:b/>
          <w:bCs/>
          <w:iCs/>
          <w:noProof/>
          <w:u w:val="single"/>
          <w:lang w:val="cy-GB" w:eastAsia="en-GB"/>
        </w:rPr>
      </w:pPr>
    </w:p>
    <w:p w:rsidR="00981717" w:rsidRPr="00AF5E76" w:rsidRDefault="00981717" w:rsidP="00AE597B">
      <w:pPr>
        <w:rPr>
          <w:b/>
          <w:bCs/>
          <w:iCs/>
          <w:noProof/>
          <w:u w:val="single"/>
          <w:lang w:val="cy-GB" w:eastAsia="en-GB"/>
        </w:rPr>
      </w:pPr>
      <w:r w:rsidRPr="00AF5E76">
        <w:rPr>
          <w:b/>
          <w:bCs/>
          <w:iCs/>
          <w:noProof/>
          <w:u w:val="single"/>
          <w:lang w:val="cy-GB" w:eastAsia="en-GB"/>
        </w:rPr>
        <w:t>E</w:t>
      </w:r>
      <w:r w:rsidR="00114ED3">
        <w:rPr>
          <w:b/>
          <w:bCs/>
          <w:iCs/>
          <w:noProof/>
          <w:u w:val="single"/>
          <w:lang w:val="cy-GB" w:eastAsia="en-GB"/>
        </w:rPr>
        <w:t>semptiadau: anheddau</w:t>
      </w:r>
    </w:p>
    <w:p w:rsidR="00981717" w:rsidRPr="00AF5E76" w:rsidRDefault="00981717" w:rsidP="00AE597B">
      <w:pPr>
        <w:rPr>
          <w:b/>
          <w:bCs/>
          <w:iCs/>
          <w:noProof/>
          <w:lang w:val="cy-GB" w:eastAsia="en-GB"/>
        </w:rPr>
      </w:pPr>
    </w:p>
    <w:p w:rsidR="00AE597B" w:rsidRPr="00AF5E76" w:rsidRDefault="00114ED3" w:rsidP="00AE597B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4 – </w:t>
      </w:r>
      <w:r>
        <w:rPr>
          <w:lang w:val="cy-GB"/>
        </w:rPr>
        <w:t>A ydych chi’n cytuno â’r cynnig i esemptio anheddau sy’n weithleoedd pan fydd yr holl bobl sy’n gweithio yno’n aelodau o’r aelwyd a phan na fydd y cyhoedd yn mynd i’r annedd i gael nwyddau neu wasanaethau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4(1)-(5))</w:t>
      </w:r>
    </w:p>
    <w:p w:rsidR="00AE597B" w:rsidRPr="00AF5E76" w:rsidRDefault="00AE597B" w:rsidP="00AE597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AE597B" w:rsidRPr="00AF5E76" w:rsidTr="00AE597B">
        <w:trPr>
          <w:trHeight w:val="312"/>
        </w:trPr>
        <w:tc>
          <w:tcPr>
            <w:tcW w:w="2802" w:type="dxa"/>
          </w:tcPr>
          <w:p w:rsidR="00AE597B" w:rsidRPr="00AF5E76" w:rsidRDefault="00FB0B20" w:rsidP="00AE597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AE597B" w:rsidRPr="00AF5E76" w:rsidRDefault="00166D0E" w:rsidP="00AE597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11128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597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AE597B" w:rsidRPr="00AF5E76" w:rsidRDefault="00FB0B20" w:rsidP="00AE597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AE597B" w:rsidRPr="00AF5E76" w:rsidRDefault="00166D0E" w:rsidP="00AE597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94329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597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AE597B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AE597B" w:rsidRPr="00AF5E76" w:rsidRDefault="00FB0B20" w:rsidP="00AE597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AE597B" w:rsidRPr="00AF5E76" w:rsidRDefault="00166D0E" w:rsidP="00AE597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14180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597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AE597B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AE597B" w:rsidRPr="00AF5E76" w:rsidRDefault="00AE597B" w:rsidP="00AE597B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AE597B" w:rsidRPr="00AF5E76" w:rsidRDefault="00FB0B20" w:rsidP="00AE597B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AE597B" w:rsidRPr="00AF5E76" w:rsidRDefault="00AE597B" w:rsidP="00A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AE597B" w:rsidRPr="00AF5E76" w:rsidRDefault="00AE597B" w:rsidP="00A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AE597B" w:rsidRPr="00AF5E76" w:rsidRDefault="00AE597B" w:rsidP="00A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AE597B" w:rsidRPr="00AF5E76" w:rsidRDefault="00AE597B" w:rsidP="00AE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AE597B" w:rsidRPr="00AF5E76" w:rsidRDefault="00AE597B" w:rsidP="00AE597B">
      <w:pPr>
        <w:rPr>
          <w:b/>
          <w:bCs/>
          <w:iCs/>
          <w:noProof/>
          <w:lang w:val="cy-GB" w:eastAsia="en-GB"/>
        </w:rPr>
      </w:pPr>
    </w:p>
    <w:p w:rsidR="00114ED3" w:rsidRPr="003839FF" w:rsidRDefault="00114ED3" w:rsidP="00114ED3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5 – </w:t>
      </w:r>
      <w:r>
        <w:rPr>
          <w:lang w:val="cy-GB"/>
        </w:rPr>
        <w:t>A ydych chi’n cytuno y dylai’r gweithgareddau canlynol gael eu heithrio o’r asesiad o</w:t>
      </w:r>
      <w:r w:rsidRPr="003839FF">
        <w:rPr>
          <w:lang w:val="cy-GB"/>
        </w:rPr>
        <w:t xml:space="preserve"> ‘w</w:t>
      </w:r>
      <w:r>
        <w:rPr>
          <w:lang w:val="cy-GB"/>
        </w:rPr>
        <w:t>aith</w:t>
      </w:r>
      <w:r w:rsidRPr="003839FF">
        <w:rPr>
          <w:lang w:val="cy-GB"/>
        </w:rPr>
        <w:t>’ w</w:t>
      </w:r>
      <w:r>
        <w:rPr>
          <w:lang w:val="cy-GB"/>
        </w:rPr>
        <w:t xml:space="preserve">rth ystyried a yw annedd yn weithle o dan Adran </w:t>
      </w:r>
      <w:r w:rsidRPr="003839FF">
        <w:rPr>
          <w:lang w:val="cy-GB"/>
        </w:rPr>
        <w:t>7(2) o</w:t>
      </w:r>
      <w:r>
        <w:rPr>
          <w:lang w:val="cy-GB"/>
        </w:rPr>
        <w:t>’r Ddeddf</w:t>
      </w:r>
      <w:r w:rsidR="00536206">
        <w:rPr>
          <w:lang w:val="cy-GB"/>
        </w:rPr>
        <w:t xml:space="preserve"> 2017</w:t>
      </w:r>
      <w:r w:rsidRPr="003839FF">
        <w:rPr>
          <w:lang w:val="cy-GB"/>
        </w:rPr>
        <w:t xml:space="preserve">? </w:t>
      </w:r>
      <w:r>
        <w:rPr>
          <w:lang w:val="cy-GB"/>
        </w:rPr>
        <w:t>Rhowch dystiolaeth i ategu eich ymateb</w:t>
      </w:r>
      <w:r w:rsidRPr="003839FF">
        <w:rPr>
          <w:lang w:val="cy-GB"/>
        </w:rPr>
        <w:t>. (</w:t>
      </w:r>
      <w:r>
        <w:rPr>
          <w:lang w:val="cy-GB"/>
        </w:rPr>
        <w:t>Rheoliad</w:t>
      </w:r>
      <w:r w:rsidRPr="003839FF">
        <w:rPr>
          <w:lang w:val="cy-GB"/>
        </w:rPr>
        <w:t xml:space="preserve"> 4(7))</w:t>
      </w:r>
    </w:p>
    <w:p w:rsidR="00114ED3" w:rsidRPr="003839FF" w:rsidRDefault="00114ED3" w:rsidP="00114ED3">
      <w:pPr>
        <w:rPr>
          <w:lang w:val="cy-GB"/>
        </w:rPr>
      </w:pPr>
    </w:p>
    <w:p w:rsidR="00114ED3" w:rsidRPr="003839FF" w:rsidRDefault="00114ED3" w:rsidP="00114ED3">
      <w:pPr>
        <w:numPr>
          <w:ilvl w:val="0"/>
          <w:numId w:val="29"/>
        </w:numPr>
        <w:contextualSpacing/>
        <w:rPr>
          <w:lang w:val="cy-GB"/>
        </w:rPr>
      </w:pPr>
      <w:r>
        <w:rPr>
          <w:lang w:val="cy-GB"/>
        </w:rPr>
        <w:t>Darparu gofal personol neu iechyd i unigolyn sy’n byw yn yr annedd</w:t>
      </w:r>
      <w:r w:rsidRPr="003839FF">
        <w:rPr>
          <w:lang w:val="cy-GB"/>
        </w:rPr>
        <w:t>.</w:t>
      </w:r>
    </w:p>
    <w:p w:rsidR="00114ED3" w:rsidRPr="003839FF" w:rsidRDefault="00114ED3" w:rsidP="00114ED3">
      <w:pPr>
        <w:numPr>
          <w:ilvl w:val="0"/>
          <w:numId w:val="29"/>
        </w:numPr>
        <w:contextualSpacing/>
        <w:rPr>
          <w:lang w:val="cy-GB"/>
        </w:rPr>
      </w:pPr>
      <w:r>
        <w:rPr>
          <w:lang w:val="cy-GB"/>
        </w:rPr>
        <w:t xml:space="preserve">Cynorthwyo â gwaith </w:t>
      </w:r>
      <w:r w:rsidRPr="003839FF">
        <w:rPr>
          <w:lang w:val="cy-GB"/>
        </w:rPr>
        <w:t>domesti</w:t>
      </w:r>
      <w:r>
        <w:rPr>
          <w:lang w:val="cy-GB"/>
        </w:rPr>
        <w:t>g yr aelwyd yn yr annedd</w:t>
      </w:r>
      <w:r w:rsidRPr="003839FF">
        <w:rPr>
          <w:lang w:val="cy-GB"/>
        </w:rPr>
        <w:t>.</w:t>
      </w:r>
    </w:p>
    <w:p w:rsidR="00114ED3" w:rsidRPr="003839FF" w:rsidRDefault="00114ED3" w:rsidP="00114ED3">
      <w:pPr>
        <w:numPr>
          <w:ilvl w:val="0"/>
          <w:numId w:val="29"/>
        </w:numPr>
        <w:contextualSpacing/>
        <w:rPr>
          <w:lang w:val="cy-GB"/>
        </w:rPr>
      </w:pPr>
      <w:r>
        <w:rPr>
          <w:lang w:val="cy-GB"/>
        </w:rPr>
        <w:t>Cynnal a chadw strwythur neu adeiladwaith yr annedd</w:t>
      </w:r>
      <w:r w:rsidRPr="003839FF">
        <w:rPr>
          <w:lang w:val="cy-GB"/>
        </w:rPr>
        <w:t>.</w:t>
      </w:r>
    </w:p>
    <w:p w:rsidR="00206D16" w:rsidRPr="00AF5E76" w:rsidRDefault="00114ED3" w:rsidP="00114ED3">
      <w:pPr>
        <w:pStyle w:val="ListParagraph"/>
        <w:numPr>
          <w:ilvl w:val="0"/>
          <w:numId w:val="29"/>
        </w:numPr>
        <w:rPr>
          <w:lang w:val="cy-GB"/>
        </w:rPr>
      </w:pPr>
      <w:r>
        <w:rPr>
          <w:lang w:val="cy-GB"/>
        </w:rPr>
        <w:t>Gosod, archwilio, cynnal a chadw neu symud unrhyw wasanaeth a ddarperir i’r annedd er budd y bobl sy’n byw ynddo</w:t>
      </w:r>
      <w:r w:rsidR="00206D16" w:rsidRPr="00AF5E76">
        <w:rPr>
          <w:lang w:val="cy-GB"/>
        </w:rPr>
        <w:t>.</w:t>
      </w:r>
    </w:p>
    <w:p w:rsidR="00206D16" w:rsidRPr="00AF5E76" w:rsidRDefault="00206D16" w:rsidP="00206D1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0A7132" w:rsidRPr="00AF5E76" w:rsidTr="000A7132">
        <w:trPr>
          <w:trHeight w:val="312"/>
        </w:trPr>
        <w:tc>
          <w:tcPr>
            <w:tcW w:w="2802" w:type="dxa"/>
          </w:tcPr>
          <w:p w:rsidR="000A7132" w:rsidRPr="00AF5E76" w:rsidRDefault="00FB0B20" w:rsidP="000A713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0A7132" w:rsidRPr="00AF5E76" w:rsidRDefault="00166D0E" w:rsidP="000A713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12038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7132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0A7132" w:rsidRPr="00AF5E76" w:rsidRDefault="00FB0B20" w:rsidP="000A713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0A7132" w:rsidRPr="00AF5E76" w:rsidRDefault="00166D0E" w:rsidP="000A713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2152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7132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A7132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0A7132" w:rsidRPr="00AF5E76" w:rsidRDefault="00FB0B20" w:rsidP="000A7132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0A7132" w:rsidRPr="00AF5E76" w:rsidRDefault="00166D0E" w:rsidP="000A713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8141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7132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0A7132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0A7132" w:rsidRPr="00AF5E76" w:rsidRDefault="000A7132" w:rsidP="000A7132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0A7132" w:rsidRPr="00AF5E76" w:rsidRDefault="00FB0B20" w:rsidP="000A7132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0A7132" w:rsidRPr="00AF5E76" w:rsidRDefault="000A7132" w:rsidP="000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0A7132" w:rsidRPr="00AF5E76" w:rsidRDefault="000A7132" w:rsidP="000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0A7132" w:rsidRPr="00AF5E76" w:rsidRDefault="000A7132" w:rsidP="000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0A7132" w:rsidRPr="00AF5E76" w:rsidRDefault="000A7132" w:rsidP="000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0A7132" w:rsidRPr="00AF5E76" w:rsidRDefault="000A7132" w:rsidP="000A7132">
      <w:pPr>
        <w:rPr>
          <w:b/>
          <w:bCs/>
          <w:iCs/>
          <w:noProof/>
          <w:lang w:val="cy-GB" w:eastAsia="en-GB"/>
        </w:rPr>
      </w:pPr>
    </w:p>
    <w:p w:rsidR="002C4580" w:rsidRPr="00AF5E76" w:rsidRDefault="00114ED3" w:rsidP="002C4580">
      <w:pPr>
        <w:rPr>
          <w:b/>
          <w:bCs/>
          <w:iCs/>
          <w:noProof/>
          <w:u w:val="single"/>
          <w:lang w:val="cy-GB" w:eastAsia="en-GB"/>
        </w:rPr>
      </w:pPr>
      <w:r w:rsidRPr="003839FF">
        <w:rPr>
          <w:b/>
          <w:u w:val="single"/>
          <w:lang w:val="cy-GB"/>
        </w:rPr>
        <w:t>E</w:t>
      </w:r>
      <w:r>
        <w:rPr>
          <w:b/>
          <w:u w:val="single"/>
          <w:lang w:val="cy-GB"/>
        </w:rPr>
        <w:t>semptiadau</w:t>
      </w:r>
      <w:r w:rsidRPr="003839FF">
        <w:rPr>
          <w:b/>
          <w:u w:val="single"/>
          <w:lang w:val="cy-GB"/>
        </w:rPr>
        <w:t xml:space="preserve">: </w:t>
      </w:r>
      <w:r>
        <w:rPr>
          <w:b/>
          <w:u w:val="single"/>
          <w:lang w:val="cy-GB"/>
        </w:rPr>
        <w:t>llety gwyliau neu lety dros dro</w:t>
      </w:r>
    </w:p>
    <w:p w:rsidR="002C4580" w:rsidRPr="00AF5E76" w:rsidRDefault="002C4580" w:rsidP="002C4580">
      <w:pPr>
        <w:rPr>
          <w:b/>
          <w:bCs/>
          <w:iCs/>
          <w:noProof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6 – </w:t>
      </w:r>
      <w:r>
        <w:rPr>
          <w:lang w:val="cy-GB"/>
        </w:rPr>
        <w:t>A ydych chi’n cytuno na ddylai llety gwyliau hunanarlwyo neu lety dros dro</w:t>
      </w:r>
      <w:r w:rsidRPr="003839FF">
        <w:rPr>
          <w:lang w:val="cy-GB"/>
        </w:rPr>
        <w:t xml:space="preserve"> </w:t>
      </w:r>
      <w:r>
        <w:rPr>
          <w:b/>
          <w:lang w:val="cy-GB"/>
        </w:rPr>
        <w:t>fyth</w:t>
      </w:r>
      <w:r w:rsidRPr="003839FF">
        <w:rPr>
          <w:b/>
          <w:lang w:val="cy-GB"/>
        </w:rPr>
        <w:t xml:space="preserve"> </w:t>
      </w:r>
      <w:r>
        <w:rPr>
          <w:lang w:val="cy-GB"/>
        </w:rPr>
        <w:t>fod yn ddi-fwg</w:t>
      </w:r>
      <w:r w:rsidRPr="003839FF">
        <w:rPr>
          <w:lang w:val="cy-GB"/>
        </w:rPr>
        <w:t xml:space="preserve">? </w:t>
      </w:r>
      <w:r>
        <w:rPr>
          <w:lang w:val="cy-GB"/>
        </w:rPr>
        <w:t>Os nad ydych chi, disgrifiwch y sefyllfa(oedd) lle’r ydych yn credu y dylai llety o’r fath fod yn ddi-fwg</w:t>
      </w:r>
      <w:r w:rsidRPr="003839FF">
        <w:rPr>
          <w:lang w:val="cy-GB"/>
        </w:rPr>
        <w:t>. (</w:t>
      </w:r>
      <w:r>
        <w:rPr>
          <w:lang w:val="cy-GB"/>
        </w:rPr>
        <w:t>Rheoliad</w:t>
      </w:r>
      <w:r w:rsidRPr="003839FF">
        <w:rPr>
          <w:lang w:val="cy-GB"/>
        </w:rPr>
        <w:t xml:space="preserve"> 5)</w:t>
      </w:r>
    </w:p>
    <w:p w:rsidR="002C4580" w:rsidRPr="00AF5E76" w:rsidRDefault="002C4580" w:rsidP="002C4580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2C4580" w:rsidRPr="00AF5E76" w:rsidTr="002C4580">
        <w:trPr>
          <w:trHeight w:val="312"/>
        </w:trPr>
        <w:tc>
          <w:tcPr>
            <w:tcW w:w="2802" w:type="dxa"/>
          </w:tcPr>
          <w:p w:rsidR="002C4580" w:rsidRPr="00AF5E76" w:rsidRDefault="00FB0B20" w:rsidP="002C45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2C4580" w:rsidRPr="00AF5E76" w:rsidRDefault="00166D0E" w:rsidP="002C45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31624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C4580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C4580" w:rsidRPr="00AF5E76" w:rsidRDefault="00FB0B20" w:rsidP="002C45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2C4580" w:rsidRPr="00AF5E76" w:rsidRDefault="00166D0E" w:rsidP="002C45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020040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C4580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C4580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2C4580" w:rsidRPr="00AF5E76" w:rsidRDefault="00FB0B20" w:rsidP="002C45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2C4580" w:rsidRPr="00AF5E76" w:rsidRDefault="00166D0E" w:rsidP="002C45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873755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C4580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2C4580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2C4580" w:rsidRPr="00AF5E76" w:rsidRDefault="002C4580" w:rsidP="002C4580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2C4580" w:rsidRPr="00AF5E76" w:rsidRDefault="00FB0B20" w:rsidP="002C4580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2C4580" w:rsidRPr="00AF5E76" w:rsidRDefault="002C4580" w:rsidP="002C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2C4580" w:rsidRPr="00AF5E76" w:rsidRDefault="002C4580" w:rsidP="002C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2C4580" w:rsidRPr="00AF5E76" w:rsidRDefault="002C4580" w:rsidP="002C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2C4580" w:rsidRPr="00AF5E76" w:rsidRDefault="002C4580" w:rsidP="002C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2C4580" w:rsidRPr="00AF5E76" w:rsidRDefault="002C4580" w:rsidP="002C4580">
      <w:pPr>
        <w:rPr>
          <w:b/>
          <w:bCs/>
          <w:iCs/>
          <w:noProof/>
          <w:lang w:val="cy-GB" w:eastAsia="en-GB"/>
        </w:rPr>
      </w:pPr>
    </w:p>
    <w:p w:rsidR="001F0269" w:rsidRPr="00AF5E76" w:rsidRDefault="001F0269" w:rsidP="00981717">
      <w:pPr>
        <w:rPr>
          <w:b/>
          <w:bCs/>
          <w:iCs/>
          <w:noProof/>
          <w:u w:val="single"/>
          <w:lang w:val="cy-GB" w:eastAsia="en-GB"/>
        </w:rPr>
      </w:pPr>
    </w:p>
    <w:p w:rsidR="001F0269" w:rsidRPr="00AF5E76" w:rsidRDefault="001F0269" w:rsidP="00981717">
      <w:pPr>
        <w:rPr>
          <w:b/>
          <w:bCs/>
          <w:iCs/>
          <w:noProof/>
          <w:u w:val="single"/>
          <w:lang w:val="cy-GB" w:eastAsia="en-GB"/>
        </w:rPr>
      </w:pPr>
    </w:p>
    <w:p w:rsidR="001F0269" w:rsidRPr="00AF5E76" w:rsidRDefault="001F0269" w:rsidP="00981717">
      <w:pPr>
        <w:rPr>
          <w:b/>
          <w:bCs/>
          <w:iCs/>
          <w:noProof/>
          <w:u w:val="single"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Esemptiadau</w:t>
      </w:r>
      <w:r w:rsidRPr="003839FF">
        <w:rPr>
          <w:b/>
          <w:u w:val="single"/>
          <w:lang w:val="cy-GB"/>
        </w:rPr>
        <w:t xml:space="preserve">: </w:t>
      </w:r>
      <w:r>
        <w:rPr>
          <w:b/>
          <w:u w:val="single"/>
          <w:lang w:val="cy-GB"/>
        </w:rPr>
        <w:t>cartrefi gofal a hosbisau i oedolion</w:t>
      </w:r>
    </w:p>
    <w:p w:rsidR="00114ED3" w:rsidRPr="003839FF" w:rsidRDefault="00114ED3" w:rsidP="00114ED3">
      <w:pPr>
        <w:spacing w:line="276" w:lineRule="auto"/>
        <w:rPr>
          <w:b/>
          <w:lang w:val="cy-GB"/>
        </w:rPr>
      </w:pPr>
    </w:p>
    <w:p w:rsidR="00587183" w:rsidRPr="00AF5E76" w:rsidRDefault="00114ED3" w:rsidP="00114ED3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7 – </w:t>
      </w:r>
      <w:r>
        <w:rPr>
          <w:lang w:val="cy-GB"/>
        </w:rPr>
        <w:t>A ydych chi’n cytuno â’r esemptiad sy’n caniatáu i reolwyr cartrefi gofal i oedolion neu hosbisau i oedolion ddynodi ystafell yn y fangre ar gyfer ysmygu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6)</w:t>
      </w:r>
    </w:p>
    <w:p w:rsidR="00587183" w:rsidRPr="00AF5E76" w:rsidRDefault="00587183" w:rsidP="00587183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87183" w:rsidRPr="00AF5E76" w:rsidTr="00587183">
        <w:trPr>
          <w:trHeight w:val="312"/>
        </w:trPr>
        <w:tc>
          <w:tcPr>
            <w:tcW w:w="2802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1762285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789573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7183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68544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7183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87183" w:rsidRPr="00AF5E76" w:rsidRDefault="00587183" w:rsidP="00587183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587183" w:rsidRPr="00AF5E76" w:rsidRDefault="00FB0B20" w:rsidP="00587183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rPr>
          <w:b/>
          <w:bCs/>
          <w:iCs/>
          <w:noProof/>
          <w:lang w:val="cy-GB" w:eastAsia="en-GB"/>
        </w:rPr>
      </w:pPr>
    </w:p>
    <w:p w:rsidR="00587183" w:rsidRPr="00AF5E76" w:rsidRDefault="00114ED3" w:rsidP="00587183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8 – </w:t>
      </w:r>
      <w:r>
        <w:rPr>
          <w:lang w:val="cy-GB"/>
        </w:rPr>
        <w:t xml:space="preserve">A ydych chi’n cytuno y dylai ystafell sydd wedi’i dynodi ar gyfer ysmygu mewn cartref gofal i oedolion neu hosbis i oedolion gael ei defnyddio gan breswylwyr yn unig? </w:t>
      </w:r>
      <w:r w:rsidRPr="003839FF">
        <w:rPr>
          <w:lang w:val="cy-GB"/>
        </w:rPr>
        <w:t>(</w:t>
      </w:r>
      <w:r>
        <w:rPr>
          <w:lang w:val="cy-GB"/>
        </w:rPr>
        <w:t>Rheoliad</w:t>
      </w:r>
      <w:r w:rsidRPr="003839FF">
        <w:rPr>
          <w:lang w:val="cy-GB"/>
        </w:rPr>
        <w:t xml:space="preserve"> 6(2)(a))</w:t>
      </w:r>
    </w:p>
    <w:p w:rsidR="00587183" w:rsidRPr="00AF5E76" w:rsidRDefault="00587183" w:rsidP="00587183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87183" w:rsidRPr="00AF5E76" w:rsidTr="00587183">
        <w:trPr>
          <w:trHeight w:val="312"/>
        </w:trPr>
        <w:tc>
          <w:tcPr>
            <w:tcW w:w="2802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697265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06000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7183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87183" w:rsidRPr="00AF5E76" w:rsidRDefault="00FB0B20" w:rsidP="0058718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87183" w:rsidRPr="00AF5E76" w:rsidRDefault="00166D0E" w:rsidP="0058718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338099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7183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7183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87183" w:rsidRPr="00AF5E76" w:rsidRDefault="00587183" w:rsidP="00587183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587183" w:rsidRPr="00AF5E76" w:rsidRDefault="00FB0B20" w:rsidP="00587183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7183" w:rsidRPr="00AF5E76" w:rsidRDefault="00587183" w:rsidP="00587183">
      <w:pPr>
        <w:rPr>
          <w:b/>
          <w:bCs/>
          <w:iCs/>
          <w:noProof/>
          <w:lang w:val="cy-GB" w:eastAsia="en-GB"/>
        </w:rPr>
      </w:pPr>
    </w:p>
    <w:p w:rsidR="00D412AC" w:rsidRPr="00AF5E76" w:rsidRDefault="00D412AC" w:rsidP="00981717">
      <w:pPr>
        <w:rPr>
          <w:b/>
          <w:bCs/>
          <w:iCs/>
          <w:noProof/>
          <w:lang w:val="cy-GB" w:eastAsia="en-GB"/>
        </w:rPr>
      </w:pPr>
    </w:p>
    <w:p w:rsidR="00981717" w:rsidRPr="00AF5E76" w:rsidRDefault="00114ED3" w:rsidP="00981717">
      <w:pPr>
        <w:rPr>
          <w:b/>
          <w:bCs/>
          <w:iCs/>
          <w:noProof/>
          <w:u w:val="single"/>
          <w:lang w:val="cy-GB" w:eastAsia="en-GB"/>
        </w:rPr>
      </w:pPr>
      <w:r>
        <w:rPr>
          <w:b/>
          <w:u w:val="single"/>
          <w:lang w:val="cy-GB"/>
        </w:rPr>
        <w:t>Esemptiadau</w:t>
      </w:r>
      <w:r w:rsidRPr="003839FF">
        <w:rPr>
          <w:b/>
          <w:u w:val="single"/>
          <w:lang w:val="cy-GB"/>
        </w:rPr>
        <w:t xml:space="preserve">: </w:t>
      </w:r>
      <w:r>
        <w:rPr>
          <w:b/>
          <w:u w:val="single"/>
          <w:lang w:val="cy-GB"/>
        </w:rPr>
        <w:t>unedau iechyd meddwl</w:t>
      </w:r>
    </w:p>
    <w:p w:rsidR="00981717" w:rsidRPr="00AF5E76" w:rsidRDefault="00981717" w:rsidP="007276B9">
      <w:pPr>
        <w:rPr>
          <w:b/>
          <w:bCs/>
          <w:iCs/>
          <w:noProof/>
          <w:lang w:val="cy-GB" w:eastAsia="en-GB"/>
        </w:rPr>
      </w:pPr>
    </w:p>
    <w:p w:rsidR="007276B9" w:rsidRPr="00AF5E76" w:rsidRDefault="00114ED3" w:rsidP="007276B9">
      <w:pPr>
        <w:rPr>
          <w:rFonts w:eastAsia="Times New Roman"/>
          <w:lang w:val="cy-GB" w:eastAsia="en-GB"/>
        </w:rPr>
      </w:pPr>
      <w:r>
        <w:rPr>
          <w:b/>
          <w:bCs/>
          <w:iCs/>
          <w:noProof/>
          <w:lang w:val="cy-GB" w:eastAsia="en-GB"/>
        </w:rPr>
        <w:t>Cwestiwn</w:t>
      </w:r>
      <w:r w:rsidR="00670326" w:rsidRPr="00AF5E76">
        <w:rPr>
          <w:b/>
          <w:bCs/>
          <w:iCs/>
          <w:noProof/>
          <w:lang w:val="cy-GB" w:eastAsia="en-GB"/>
        </w:rPr>
        <w:t xml:space="preserve"> </w:t>
      </w:r>
      <w:r w:rsidR="00FC59CD" w:rsidRPr="00AF5E76">
        <w:rPr>
          <w:b/>
          <w:bCs/>
          <w:iCs/>
          <w:noProof/>
          <w:lang w:val="cy-GB" w:eastAsia="en-GB"/>
        </w:rPr>
        <w:t>9</w:t>
      </w:r>
      <w:r w:rsidR="00670326" w:rsidRPr="00AF5E76">
        <w:rPr>
          <w:lang w:val="cy-GB"/>
        </w:rPr>
        <w:t xml:space="preserve"> –</w:t>
      </w:r>
      <w:r>
        <w:rPr>
          <w:lang w:val="cy-GB"/>
        </w:rPr>
        <w:t xml:space="preserve"> A ydych chi’n cytuno â’r cynnig</w:t>
      </w:r>
      <w:r w:rsidRPr="003839FF">
        <w:rPr>
          <w:lang w:val="cy-GB"/>
        </w:rPr>
        <w:t xml:space="preserve"> </w:t>
      </w:r>
      <w:r>
        <w:rPr>
          <w:lang w:val="cy-GB"/>
        </w:rPr>
        <w:t>i ddiddymu’r esemptiad sy’n caniatáu dynodi ystafelloedd ysmygu mewn unedau iechyd meddwl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8) (</w:t>
      </w:r>
      <w:r>
        <w:rPr>
          <w:lang w:val="cy-GB"/>
        </w:rPr>
        <w:t>Noder na fyddai diddymu’r esemptiad yn atal yr unigolyn â gofal o’r fangre rhag dyn</w:t>
      </w:r>
      <w:r w:rsidRPr="003839FF">
        <w:rPr>
          <w:lang w:val="cy-GB"/>
        </w:rPr>
        <w:t>o</w:t>
      </w:r>
      <w:r>
        <w:rPr>
          <w:lang w:val="cy-GB"/>
        </w:rPr>
        <w:t>di mannau awyr agored fel mannau lle gall cleifion ysmygu</w:t>
      </w:r>
      <w:r w:rsidRPr="003839FF">
        <w:rPr>
          <w:lang w:val="cy-GB"/>
        </w:rPr>
        <w:t>)</w:t>
      </w:r>
      <w:r>
        <w:rPr>
          <w:lang w:val="cy-GB"/>
        </w:rPr>
        <w:t>.</w:t>
      </w: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044994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028512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039930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70326" w:rsidRPr="00AF5E76" w:rsidRDefault="00670326" w:rsidP="00670326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7276B9" w:rsidRPr="00AF5E76" w:rsidRDefault="00114ED3" w:rsidP="007276B9">
      <w:pPr>
        <w:rPr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>Cwestiwn</w:t>
      </w:r>
      <w:r w:rsidR="00670326" w:rsidRPr="00AF5E76">
        <w:rPr>
          <w:b/>
          <w:bCs/>
          <w:iCs/>
          <w:noProof/>
          <w:lang w:val="cy-GB" w:eastAsia="en-GB"/>
        </w:rPr>
        <w:t xml:space="preserve"> </w:t>
      </w:r>
      <w:r w:rsidR="00D412AC" w:rsidRPr="00AF5E76">
        <w:rPr>
          <w:b/>
          <w:bCs/>
          <w:iCs/>
          <w:noProof/>
          <w:lang w:val="cy-GB" w:eastAsia="en-GB"/>
        </w:rPr>
        <w:t>1</w:t>
      </w:r>
      <w:r w:rsidR="00FC59CD" w:rsidRPr="00AF5E76">
        <w:rPr>
          <w:b/>
          <w:bCs/>
          <w:iCs/>
          <w:noProof/>
          <w:lang w:val="cy-GB" w:eastAsia="en-GB"/>
        </w:rPr>
        <w:t>0</w:t>
      </w:r>
      <w:r w:rsidR="00670326" w:rsidRPr="00AF5E76">
        <w:rPr>
          <w:lang w:val="cy-GB"/>
        </w:rPr>
        <w:t xml:space="preserve"> –</w:t>
      </w:r>
      <w:r w:rsidR="00352278" w:rsidRPr="00AF5E76">
        <w:rPr>
          <w:lang w:val="cy-GB"/>
        </w:rPr>
        <w:t xml:space="preserve">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 xml:space="preserve">bod y cyfnod trosiannol arfaethedig o 18 mis ar ôl i’r rheoliadau </w:t>
      </w:r>
      <w:r w:rsidR="00536206">
        <w:rPr>
          <w:lang w:val="cy-GB"/>
        </w:rPr>
        <w:t>2018</w:t>
      </w:r>
      <w:r>
        <w:rPr>
          <w:lang w:val="cy-GB"/>
        </w:rPr>
        <w:t xml:space="preserve"> ddod i rym yn ddigon o amser i alluogi unedau iechyd meddwl i weithredu amodau di-fwg dan do mewn ffordd saff a diogel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8(6))</w:t>
      </w:r>
    </w:p>
    <w:p w:rsidR="00670326" w:rsidRPr="00AF5E76" w:rsidRDefault="00670326" w:rsidP="00670326">
      <w:pPr>
        <w:rPr>
          <w:bCs/>
          <w:iCs/>
          <w:noProof/>
          <w:lang w:val="cy-GB" w:eastAsia="en-GB"/>
        </w:rPr>
      </w:pP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lastRenderedPageBreak/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486780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67838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40128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70326" w:rsidRPr="00AF5E76" w:rsidRDefault="00670326" w:rsidP="00670326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670326" w:rsidRPr="00AF5E76" w:rsidRDefault="00114ED3" w:rsidP="00670326">
      <w:pPr>
        <w:rPr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>Cwestiwn</w:t>
      </w:r>
      <w:r w:rsidR="00670326" w:rsidRPr="00AF5E76">
        <w:rPr>
          <w:b/>
          <w:bCs/>
          <w:iCs/>
          <w:noProof/>
          <w:lang w:val="cy-GB" w:eastAsia="en-GB"/>
        </w:rPr>
        <w:t xml:space="preserve"> </w:t>
      </w:r>
      <w:r w:rsidR="00D412AC" w:rsidRPr="00AF5E76">
        <w:rPr>
          <w:b/>
          <w:bCs/>
          <w:iCs/>
          <w:noProof/>
          <w:lang w:val="cy-GB" w:eastAsia="en-GB"/>
        </w:rPr>
        <w:t>1</w:t>
      </w:r>
      <w:r w:rsidR="00FC59CD" w:rsidRPr="00AF5E76">
        <w:rPr>
          <w:b/>
          <w:bCs/>
          <w:iCs/>
          <w:noProof/>
          <w:lang w:val="cy-GB" w:eastAsia="en-GB"/>
        </w:rPr>
        <w:t>1</w:t>
      </w:r>
      <w:r w:rsidR="00670326" w:rsidRPr="00AF5E76">
        <w:rPr>
          <w:lang w:val="cy-GB"/>
        </w:rPr>
        <w:t xml:space="preserve"> –</w:t>
      </w:r>
      <w:r w:rsidRPr="00114ED3">
        <w:rPr>
          <w:lang w:val="cy-GB"/>
        </w:rPr>
        <w:t xml:space="preserve"> </w:t>
      </w:r>
      <w:r>
        <w:rPr>
          <w:lang w:val="cy-GB"/>
        </w:rPr>
        <w:t>A oes unrhyw beth arall a ddylid ei ystyried o ran ysmygu mewn unedau iechyd meddwl preswyl</w:t>
      </w:r>
      <w:r w:rsidR="00670326" w:rsidRPr="00AF5E76">
        <w:rPr>
          <w:bCs/>
          <w:iCs/>
          <w:noProof/>
          <w:lang w:val="cy-GB" w:eastAsia="en-GB"/>
        </w:rPr>
        <w:t>?</w:t>
      </w: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469182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24374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55676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70326" w:rsidRPr="00AF5E76" w:rsidRDefault="00670326" w:rsidP="00670326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Esemptiadau</w:t>
      </w:r>
      <w:r w:rsidRPr="003839FF">
        <w:rPr>
          <w:b/>
          <w:u w:val="single"/>
          <w:lang w:val="cy-GB"/>
        </w:rPr>
        <w:t xml:space="preserve">: </w:t>
      </w:r>
      <w:r>
        <w:rPr>
          <w:b/>
          <w:u w:val="single"/>
          <w:lang w:val="cy-GB"/>
        </w:rPr>
        <w:t>gwestai, tai llety, tafarnau, hostelau a chlybiau aelodau</w:t>
      </w:r>
    </w:p>
    <w:p w:rsidR="00FC59CD" w:rsidRPr="00AF5E76" w:rsidRDefault="00FC59CD" w:rsidP="00FC59CD">
      <w:pPr>
        <w:rPr>
          <w:b/>
          <w:bCs/>
          <w:iCs/>
          <w:noProof/>
          <w:lang w:val="cy-GB" w:eastAsia="en-GB"/>
        </w:rPr>
      </w:pPr>
    </w:p>
    <w:p w:rsidR="00FC59CD" w:rsidRPr="00AF5E76" w:rsidRDefault="00114ED3" w:rsidP="00FC59CD">
      <w:pPr>
        <w:rPr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>Cwestiwn</w:t>
      </w:r>
      <w:r w:rsidR="00FC59CD" w:rsidRPr="00AF5E76">
        <w:rPr>
          <w:b/>
          <w:bCs/>
          <w:iCs/>
          <w:noProof/>
          <w:lang w:val="cy-GB" w:eastAsia="en-GB"/>
        </w:rPr>
        <w:t xml:space="preserve"> 12</w:t>
      </w:r>
      <w:r w:rsidR="00FC59CD" w:rsidRPr="00AF5E76">
        <w:rPr>
          <w:lang w:val="cy-GB"/>
        </w:rPr>
        <w:t xml:space="preserve"> –</w:t>
      </w:r>
      <w:r w:rsidRPr="00114ED3">
        <w:rPr>
          <w:lang w:val="cy-GB"/>
        </w:rPr>
        <w:t xml:space="preserve"> </w:t>
      </w:r>
      <w:r>
        <w:rPr>
          <w:lang w:val="cy-GB"/>
        </w:rPr>
        <w:t>A ydych chi’n cytuno â’r cynnig</w:t>
      </w:r>
      <w:r w:rsidRPr="003839FF">
        <w:rPr>
          <w:lang w:val="cy-GB"/>
        </w:rPr>
        <w:t xml:space="preserve"> </w:t>
      </w:r>
      <w:r>
        <w:rPr>
          <w:lang w:val="cy-GB"/>
        </w:rPr>
        <w:t>i ddiddymu’r esemptiad sy’n caniatáu dynodi ystafelloedd gwely ysmygu mewn gwestai, tai llety, tafarna</w:t>
      </w:r>
      <w:r w:rsidRPr="003839FF">
        <w:rPr>
          <w:lang w:val="cy-GB"/>
        </w:rPr>
        <w:t>u</w:t>
      </w:r>
      <w:r>
        <w:rPr>
          <w:lang w:val="cy-GB"/>
        </w:rPr>
        <w:t>, hostelau a chlybiau aelodau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9</w:t>
      </w:r>
      <w:r w:rsidR="00FC59CD" w:rsidRPr="00AF5E76">
        <w:rPr>
          <w:bCs/>
          <w:iCs/>
          <w:noProof/>
          <w:lang w:val="cy-GB" w:eastAsia="en-GB"/>
        </w:rPr>
        <w:t>)</w:t>
      </w:r>
    </w:p>
    <w:p w:rsidR="00FC59CD" w:rsidRPr="00AF5E76" w:rsidRDefault="00FC59CD" w:rsidP="00FC59CD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FC59CD" w:rsidRPr="00AF5E76" w:rsidTr="00FC59CD">
        <w:trPr>
          <w:trHeight w:val="312"/>
        </w:trPr>
        <w:tc>
          <w:tcPr>
            <w:tcW w:w="2802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48009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553135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FC59CD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649491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FC59CD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FC59CD" w:rsidRPr="00AF5E76" w:rsidRDefault="00FC59CD" w:rsidP="00FC59CD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FC59CD" w:rsidRPr="00AF5E76" w:rsidRDefault="00FB0B20" w:rsidP="00FC59CD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rPr>
          <w:b/>
          <w:bCs/>
          <w:iCs/>
          <w:noProof/>
          <w:lang w:val="cy-GB" w:eastAsia="en-GB"/>
        </w:rPr>
      </w:pPr>
    </w:p>
    <w:p w:rsidR="00FC59CD" w:rsidRPr="00AF5E76" w:rsidRDefault="00FC59CD" w:rsidP="00FC59CD">
      <w:pPr>
        <w:rPr>
          <w:b/>
          <w:bCs/>
          <w:iCs/>
          <w:noProof/>
          <w:lang w:val="cy-GB" w:eastAsia="en-GB"/>
        </w:rPr>
      </w:pPr>
    </w:p>
    <w:p w:rsidR="00FC59CD" w:rsidRPr="00AF5E76" w:rsidRDefault="00114ED3" w:rsidP="00FC59CD">
      <w:pPr>
        <w:rPr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>Cwestiwn</w:t>
      </w:r>
      <w:r w:rsidR="00FC59CD" w:rsidRPr="00AF5E76">
        <w:rPr>
          <w:b/>
          <w:bCs/>
          <w:iCs/>
          <w:noProof/>
          <w:lang w:val="cy-GB" w:eastAsia="en-GB"/>
        </w:rPr>
        <w:t xml:space="preserve"> 13</w:t>
      </w:r>
      <w:r w:rsidR="00FC59CD" w:rsidRPr="00AF5E76">
        <w:rPr>
          <w:lang w:val="cy-GB"/>
        </w:rPr>
        <w:t xml:space="preserve"> –</w:t>
      </w:r>
      <w:r w:rsidRPr="00114ED3">
        <w:rPr>
          <w:lang w:val="cy-GB"/>
        </w:rPr>
        <w:t xml:space="preserve">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 xml:space="preserve">bod y cyfnod trosiannol arfaethedig o 12 mis ar ôl i’r rheoliadau </w:t>
      </w:r>
      <w:r w:rsidR="00536206">
        <w:rPr>
          <w:lang w:val="cy-GB"/>
        </w:rPr>
        <w:t>2018</w:t>
      </w:r>
      <w:r>
        <w:rPr>
          <w:lang w:val="cy-GB"/>
        </w:rPr>
        <w:t xml:space="preserve"> ddod i rym yn ddigon o amser i westai, tai llety, tafarna</w:t>
      </w:r>
      <w:r w:rsidRPr="003839FF">
        <w:rPr>
          <w:lang w:val="cy-GB"/>
        </w:rPr>
        <w:t>u</w:t>
      </w:r>
      <w:r>
        <w:rPr>
          <w:lang w:val="cy-GB"/>
        </w:rPr>
        <w:t>, hostelau a chlybiau aelodau</w:t>
      </w:r>
      <w:r w:rsidRPr="003839FF">
        <w:rPr>
          <w:lang w:val="cy-GB"/>
        </w:rPr>
        <w:t xml:space="preserve"> </w:t>
      </w:r>
      <w:r>
        <w:rPr>
          <w:lang w:val="cy-GB"/>
        </w:rPr>
        <w:t xml:space="preserve">droi eu hystafelloedd gwely ysmygu yn ystafelloedd di-fwg? </w:t>
      </w:r>
      <w:r w:rsidRPr="003839FF">
        <w:rPr>
          <w:lang w:val="cy-GB"/>
        </w:rPr>
        <w:t xml:space="preserve"> (</w:t>
      </w:r>
      <w:r>
        <w:rPr>
          <w:lang w:val="cy-GB"/>
        </w:rPr>
        <w:t>Rheoliad</w:t>
      </w:r>
      <w:r w:rsidRPr="003839FF">
        <w:rPr>
          <w:lang w:val="cy-GB"/>
        </w:rPr>
        <w:t xml:space="preserve"> 9(5</w:t>
      </w:r>
      <w:r w:rsidR="00FC59CD" w:rsidRPr="00AF5E76">
        <w:rPr>
          <w:lang w:val="cy-GB"/>
        </w:rPr>
        <w:t>))</w:t>
      </w:r>
    </w:p>
    <w:p w:rsidR="00FC59CD" w:rsidRPr="00AF5E76" w:rsidRDefault="00FC59CD" w:rsidP="00FC59CD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FC59CD" w:rsidRPr="00AF5E76" w:rsidTr="00FC59CD">
        <w:trPr>
          <w:trHeight w:val="312"/>
        </w:trPr>
        <w:tc>
          <w:tcPr>
            <w:tcW w:w="2802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50905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414955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FC59CD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FC59CD" w:rsidRPr="00AF5E76" w:rsidRDefault="00FB0B20" w:rsidP="00FC59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FC59CD" w:rsidRPr="00AF5E76" w:rsidRDefault="00166D0E" w:rsidP="00FC59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09294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59CD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FC59CD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FC59CD" w:rsidRPr="00AF5E76" w:rsidRDefault="00FC59CD" w:rsidP="00FC59CD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FC59CD" w:rsidRPr="00AF5E76" w:rsidRDefault="00FB0B20" w:rsidP="00FC59CD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FC59CD" w:rsidRPr="00AF5E76" w:rsidRDefault="00FC59CD" w:rsidP="00FC59CD">
      <w:pPr>
        <w:rPr>
          <w:b/>
          <w:bCs/>
          <w:iCs/>
          <w:noProof/>
          <w:lang w:val="cy-GB" w:eastAsia="en-GB"/>
        </w:rPr>
      </w:pPr>
    </w:p>
    <w:p w:rsidR="001F0269" w:rsidRPr="00AF5E76" w:rsidRDefault="001F0269" w:rsidP="00D14345">
      <w:pPr>
        <w:rPr>
          <w:b/>
          <w:bCs/>
          <w:iCs/>
          <w:noProof/>
          <w:u w:val="single"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Tir ysbytai, tir ysgolion a meysydd chwarae cyhoeddus di-fwg</w:t>
      </w:r>
    </w:p>
    <w:p w:rsidR="00114ED3" w:rsidRPr="003839FF" w:rsidRDefault="00114ED3" w:rsidP="00114ED3">
      <w:pPr>
        <w:spacing w:line="276" w:lineRule="auto"/>
        <w:rPr>
          <w:b/>
          <w:lang w:val="cy-GB"/>
        </w:rPr>
      </w:pPr>
    </w:p>
    <w:p w:rsidR="00D14345" w:rsidRPr="00AF5E76" w:rsidRDefault="00114ED3" w:rsidP="00114ED3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14 – </w:t>
      </w:r>
      <w:r>
        <w:rPr>
          <w:lang w:val="cy-GB"/>
        </w:rPr>
        <w:t>A ydych chi o’r farn bod yr amodau arfaethedig sy’n rhaid cydymffurfio â hwy cyn y gellir dynodi mannau fel mannau lle caniateir ysmygu ar dir ysgolion â llety preswyl yn briodol?</w:t>
      </w:r>
      <w:r w:rsidRPr="003839FF">
        <w:rPr>
          <w:lang w:val="cy-GB"/>
        </w:rPr>
        <w:t xml:space="preserve"> (</w:t>
      </w:r>
      <w:r>
        <w:rPr>
          <w:lang w:val="cy-GB"/>
        </w:rPr>
        <w:t>Rheoliad</w:t>
      </w:r>
      <w:r w:rsidRPr="003839FF">
        <w:rPr>
          <w:lang w:val="cy-GB"/>
        </w:rPr>
        <w:t xml:space="preserve"> 10</w:t>
      </w:r>
      <w:r w:rsidR="00E12F78" w:rsidRPr="00AF5E76">
        <w:rPr>
          <w:bCs/>
          <w:iCs/>
          <w:noProof/>
          <w:lang w:val="cy-GB" w:eastAsia="en-GB"/>
        </w:rPr>
        <w:t>)</w:t>
      </w:r>
    </w:p>
    <w:p w:rsidR="00D14345" w:rsidRPr="00AF5E76" w:rsidRDefault="00D14345" w:rsidP="00D1434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14345" w:rsidRPr="00AF5E76" w:rsidTr="00951F4C">
        <w:trPr>
          <w:trHeight w:val="312"/>
        </w:trPr>
        <w:tc>
          <w:tcPr>
            <w:tcW w:w="2802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78705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514088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596862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D14345" w:rsidRPr="00AF5E76" w:rsidRDefault="00D14345" w:rsidP="00D14345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D14345" w:rsidRPr="00AF5E76" w:rsidRDefault="00FB0B20" w:rsidP="00D14345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rPr>
          <w:b/>
          <w:bCs/>
          <w:iCs/>
          <w:noProof/>
          <w:lang w:val="cy-GB" w:eastAsia="en-GB"/>
        </w:rPr>
      </w:pPr>
    </w:p>
    <w:p w:rsidR="00E12F78" w:rsidRPr="00AF5E76" w:rsidRDefault="00114ED3" w:rsidP="00E12F78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15 –</w:t>
      </w:r>
      <w:r w:rsidRPr="00E86096">
        <w:rPr>
          <w:lang w:val="cy-GB"/>
        </w:rPr>
        <w:t xml:space="preserve"> </w:t>
      </w:r>
      <w:r>
        <w:rPr>
          <w:lang w:val="cy-GB"/>
        </w:rPr>
        <w:t>A ydych chi o’r farn bod yr amodau arfaethedig sy’n rhaid cydymffurfio â hwy cyn y gellir dynodi mannau fel mannau lle caniateir ysmygu ar dir ysbytai yn briodol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11</w:t>
      </w:r>
      <w:r w:rsidR="00E12F78" w:rsidRPr="00AF5E76">
        <w:rPr>
          <w:bCs/>
          <w:iCs/>
          <w:noProof/>
          <w:lang w:val="cy-GB" w:eastAsia="en-GB"/>
        </w:rPr>
        <w:t>)</w:t>
      </w:r>
    </w:p>
    <w:p w:rsidR="00E12F78" w:rsidRPr="00AF5E76" w:rsidRDefault="00E12F78" w:rsidP="00E12F78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E12F78" w:rsidRPr="00AF5E76" w:rsidTr="00E12F78">
        <w:trPr>
          <w:trHeight w:val="312"/>
        </w:trPr>
        <w:tc>
          <w:tcPr>
            <w:tcW w:w="2802" w:type="dxa"/>
          </w:tcPr>
          <w:p w:rsidR="00E12F78" w:rsidRPr="00AF5E76" w:rsidRDefault="00FB0B20" w:rsidP="00E12F7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E12F78" w:rsidRPr="00AF5E76" w:rsidRDefault="00166D0E" w:rsidP="00E12F7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764948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F78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E12F78" w:rsidRPr="00AF5E76" w:rsidRDefault="00FB0B20" w:rsidP="00E12F7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E12F78" w:rsidRPr="00AF5E76" w:rsidRDefault="00166D0E" w:rsidP="00E12F7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942903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F78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E12F78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E12F78" w:rsidRPr="00AF5E76" w:rsidRDefault="00FB0B20" w:rsidP="00E12F7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E12F78" w:rsidRPr="00AF5E76" w:rsidRDefault="00166D0E" w:rsidP="00E12F7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79314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2F78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E12F78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E12F78" w:rsidRPr="00AF5E76" w:rsidRDefault="00E12F78" w:rsidP="00E12F78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E12F78" w:rsidRPr="00AF5E76" w:rsidRDefault="00FB0B20" w:rsidP="00E12F78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E12F78" w:rsidRPr="00AF5E76" w:rsidRDefault="00E12F78" w:rsidP="00E1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E12F78" w:rsidRPr="00AF5E76" w:rsidRDefault="00E12F78" w:rsidP="00E1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E12F78" w:rsidRPr="00AF5E76" w:rsidRDefault="00E12F78" w:rsidP="00E1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E12F78" w:rsidRPr="00AF5E76" w:rsidRDefault="00E12F78" w:rsidP="00E1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E12F78" w:rsidRPr="00AF5E76" w:rsidRDefault="00E12F78" w:rsidP="00E12F78">
      <w:pPr>
        <w:rPr>
          <w:b/>
          <w:bCs/>
          <w:iCs/>
          <w:noProof/>
          <w:lang w:val="cy-GB" w:eastAsia="en-GB"/>
        </w:rPr>
      </w:pPr>
    </w:p>
    <w:p w:rsidR="00582384" w:rsidRPr="00AF5E76" w:rsidRDefault="00114ED3" w:rsidP="00582384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16 –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b/>
          <w:lang w:val="cy-GB"/>
        </w:rPr>
        <w:t>na</w:t>
      </w:r>
      <w:r>
        <w:rPr>
          <w:lang w:val="cy-GB"/>
        </w:rPr>
        <w:t xml:space="preserve"> ddylai’r ddyletswydd i atal ysmygu fod yn gymwys i dir ysbytai, tir ysgolion a meysydd chwarae cyhoeddus yn ôl y Rheoliadau hyn</w:t>
      </w:r>
      <w:r w:rsidR="00582384" w:rsidRPr="00AF5E76">
        <w:rPr>
          <w:bCs/>
          <w:iCs/>
          <w:noProof/>
          <w:lang w:val="cy-GB" w:eastAsia="en-GB"/>
        </w:rPr>
        <w:t>?</w:t>
      </w:r>
    </w:p>
    <w:p w:rsidR="00582384" w:rsidRPr="00AF5E76" w:rsidRDefault="00582384" w:rsidP="0058238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82384" w:rsidRPr="00AF5E76" w:rsidTr="00D24F99">
        <w:trPr>
          <w:trHeight w:val="312"/>
        </w:trPr>
        <w:tc>
          <w:tcPr>
            <w:tcW w:w="2802" w:type="dxa"/>
          </w:tcPr>
          <w:p w:rsidR="00582384" w:rsidRPr="00AF5E76" w:rsidRDefault="00FB0B20" w:rsidP="00D24F9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82384" w:rsidRPr="00AF5E76" w:rsidRDefault="00166D0E" w:rsidP="00D24F9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50719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2384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82384" w:rsidRPr="00AF5E76" w:rsidRDefault="00FB0B20" w:rsidP="00D24F9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82384" w:rsidRPr="00AF5E76" w:rsidRDefault="00166D0E" w:rsidP="00D24F9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32687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2384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2384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82384" w:rsidRPr="00AF5E76" w:rsidRDefault="00FB0B20" w:rsidP="00D24F99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82384" w:rsidRPr="00AF5E76" w:rsidRDefault="00166D0E" w:rsidP="00D24F99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207695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82384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582384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82384" w:rsidRPr="00AF5E76" w:rsidRDefault="00582384" w:rsidP="00582384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582384" w:rsidRPr="00AF5E76" w:rsidRDefault="00FB0B20" w:rsidP="00582384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582384" w:rsidRPr="00AF5E76" w:rsidRDefault="00582384" w:rsidP="0058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2384" w:rsidRPr="00AF5E76" w:rsidRDefault="00582384" w:rsidP="0058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2384" w:rsidRPr="00AF5E76" w:rsidRDefault="00582384" w:rsidP="0058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2384" w:rsidRPr="00AF5E76" w:rsidRDefault="00582384" w:rsidP="0058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82384" w:rsidRPr="00AF5E76" w:rsidRDefault="00582384" w:rsidP="00D14345">
      <w:pPr>
        <w:rPr>
          <w:b/>
          <w:bCs/>
          <w:iCs/>
          <w:noProof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Arwyddion dim ysmygu</w:t>
      </w:r>
    </w:p>
    <w:p w:rsidR="00114ED3" w:rsidRPr="003839FF" w:rsidRDefault="00114ED3" w:rsidP="00114ED3">
      <w:pPr>
        <w:spacing w:line="276" w:lineRule="auto"/>
        <w:rPr>
          <w:b/>
          <w:lang w:val="cy-GB"/>
        </w:rPr>
      </w:pPr>
    </w:p>
    <w:p w:rsidR="00D14345" w:rsidRPr="00AF5E76" w:rsidRDefault="00114ED3" w:rsidP="00114ED3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17 – </w:t>
      </w:r>
      <w:r>
        <w:rPr>
          <w:lang w:val="cy-GB"/>
        </w:rPr>
        <w:t>A ydych chi’n cytuno â’r gofynion llai a gynigir ar gyfer arwyddion dim ysmygu ar gyfer mangreoedd caeedig a sylweddol gaeedig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12</w:t>
      </w:r>
      <w:r w:rsidR="00E12F78" w:rsidRPr="00AF5E76">
        <w:rPr>
          <w:bCs/>
          <w:iCs/>
          <w:noProof/>
          <w:lang w:val="cy-GB" w:eastAsia="en-GB"/>
        </w:rPr>
        <w:t>)</w:t>
      </w:r>
    </w:p>
    <w:p w:rsidR="00D14345" w:rsidRPr="00AF5E76" w:rsidRDefault="00D14345" w:rsidP="00D1434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14345" w:rsidRPr="00AF5E76" w:rsidTr="00951F4C">
        <w:trPr>
          <w:trHeight w:val="312"/>
        </w:trPr>
        <w:tc>
          <w:tcPr>
            <w:tcW w:w="2802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49352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762726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48340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D14345" w:rsidRPr="00AF5E76" w:rsidRDefault="00D14345" w:rsidP="00D14345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D14345" w:rsidRPr="00AF5E76" w:rsidRDefault="00FB0B20" w:rsidP="00D14345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rPr>
          <w:bCs/>
          <w:iCs/>
          <w:noProof/>
          <w:lang w:val="cy-GB" w:eastAsia="en-GB"/>
        </w:rPr>
      </w:pPr>
    </w:p>
    <w:p w:rsidR="00D14345" w:rsidRPr="00AF5E76" w:rsidRDefault="00114ED3" w:rsidP="00D14345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18 – </w:t>
      </w:r>
      <w:r>
        <w:rPr>
          <w:lang w:val="cy-GB"/>
        </w:rPr>
        <w:t>A ydych chi’n cytuno â’r gofynion arfaethedig ar gyfer arwyddion dim ysmygu ar dir ysbytai, tir ysgolion a meysydd chwarae cyhoeddus? (Rheoliad</w:t>
      </w:r>
      <w:r w:rsidRPr="003839FF">
        <w:rPr>
          <w:lang w:val="cy-GB"/>
        </w:rPr>
        <w:t xml:space="preserve"> 13</w:t>
      </w:r>
      <w:r w:rsidR="009160A4" w:rsidRPr="00AF5E76">
        <w:rPr>
          <w:bCs/>
          <w:iCs/>
          <w:noProof/>
          <w:lang w:val="cy-GB" w:eastAsia="en-GB"/>
        </w:rPr>
        <w:t>)</w:t>
      </w:r>
    </w:p>
    <w:p w:rsidR="00D14345" w:rsidRPr="00AF5E76" w:rsidRDefault="00D14345" w:rsidP="00D1434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14345" w:rsidRPr="00AF5E76" w:rsidTr="00951F4C">
        <w:trPr>
          <w:trHeight w:val="312"/>
        </w:trPr>
        <w:tc>
          <w:tcPr>
            <w:tcW w:w="2802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504342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50724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97883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D14345" w:rsidRPr="00AF5E76" w:rsidRDefault="00D14345" w:rsidP="00D14345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D14345" w:rsidRPr="00AF5E76" w:rsidRDefault="00FB0B20" w:rsidP="00D14345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rPr>
          <w:bCs/>
          <w:iCs/>
          <w:noProof/>
          <w:lang w:val="cy-GB" w:eastAsia="en-GB"/>
        </w:rPr>
      </w:pPr>
    </w:p>
    <w:p w:rsidR="00114ED3" w:rsidRPr="003839FF" w:rsidRDefault="00114ED3" w:rsidP="00114ED3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Cerbydau di-fwg</w:t>
      </w:r>
    </w:p>
    <w:p w:rsidR="00114ED3" w:rsidRPr="003839FF" w:rsidRDefault="00114ED3" w:rsidP="00114ED3">
      <w:pPr>
        <w:spacing w:line="276" w:lineRule="auto"/>
        <w:rPr>
          <w:b/>
          <w:lang w:val="cy-GB"/>
        </w:rPr>
      </w:pPr>
    </w:p>
    <w:p w:rsidR="00D14345" w:rsidRPr="00AF5E76" w:rsidRDefault="00114ED3" w:rsidP="00114ED3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19 –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 xml:space="preserve">y dylai cerbydau fod yn ddi-fwg pan fyddant yn cael eu defnyddio gan un unigolyn yn </w:t>
      </w:r>
      <w:r w:rsidRPr="003839FF">
        <w:rPr>
          <w:lang w:val="cy-GB"/>
        </w:rPr>
        <w:t>u</w:t>
      </w:r>
      <w:r>
        <w:rPr>
          <w:lang w:val="cy-GB"/>
        </w:rPr>
        <w:t>nig i ddibenion gwaith cyflogedig neu wirfoddol tra’n cludo unigolyn sy’n cael nwyddau neu wasanaethau gan unigolyn arall sydd hefyd yn y cerbyd</w:t>
      </w:r>
      <w:r w:rsidRPr="003839FF">
        <w:rPr>
          <w:lang w:val="cy-GB"/>
        </w:rPr>
        <w:t>? (</w:t>
      </w:r>
      <w:r>
        <w:rPr>
          <w:lang w:val="cy-GB"/>
        </w:rPr>
        <w:t>Rheoliad</w:t>
      </w:r>
      <w:r w:rsidRPr="003839FF">
        <w:rPr>
          <w:lang w:val="cy-GB"/>
        </w:rPr>
        <w:t xml:space="preserve"> 14(3)(a</w:t>
      </w:r>
      <w:r w:rsidR="0002363F" w:rsidRPr="00AF5E76">
        <w:rPr>
          <w:lang w:val="cy-GB"/>
        </w:rPr>
        <w:t>)</w:t>
      </w:r>
      <w:r w:rsidR="009160A4" w:rsidRPr="00AF5E76">
        <w:rPr>
          <w:lang w:val="cy-GB"/>
        </w:rPr>
        <w:t xml:space="preserve">)  </w:t>
      </w:r>
    </w:p>
    <w:p w:rsidR="00D14345" w:rsidRPr="00AF5E76" w:rsidRDefault="00D14345" w:rsidP="00D1434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D14345" w:rsidRPr="00AF5E76" w:rsidTr="00951F4C">
        <w:trPr>
          <w:trHeight w:val="312"/>
        </w:trPr>
        <w:tc>
          <w:tcPr>
            <w:tcW w:w="2802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22483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184388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D14345" w:rsidRPr="00AF5E76" w:rsidRDefault="00FB0B20" w:rsidP="00951F4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D14345" w:rsidRPr="00AF5E76" w:rsidRDefault="00166D0E" w:rsidP="00951F4C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49679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434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D1434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D14345" w:rsidRPr="00AF5E76" w:rsidRDefault="00D14345" w:rsidP="00D14345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D14345" w:rsidRPr="00AF5E76" w:rsidRDefault="00FB0B20" w:rsidP="00D14345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D14345" w:rsidRPr="00AF5E76" w:rsidRDefault="00D14345" w:rsidP="00D14345">
      <w:pPr>
        <w:rPr>
          <w:b/>
          <w:bCs/>
          <w:iCs/>
          <w:noProof/>
          <w:lang w:val="cy-GB" w:eastAsia="en-GB"/>
        </w:rPr>
      </w:pPr>
    </w:p>
    <w:p w:rsidR="00670326" w:rsidRPr="00AF5E76" w:rsidRDefault="00FB0B20" w:rsidP="00670326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20 –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 xml:space="preserve">y dylai cerbydau sy’n cael ei ddefnyddio gan un unigolyn yn unig i ddibenion gwaith cyflogedig neu wirfoddol tra’n cludo unigolyn sy’n cael nwyddau neu wasanaethau gan unigolyn arall sydd hefyd yn y cerbyd fod yn ddi-fwg pan fydd yn cael ei ddefnyddio i’r perwyl hwnnw’n unig?  </w:t>
      </w:r>
      <w:r w:rsidRPr="003839FF">
        <w:rPr>
          <w:lang w:val="cy-GB"/>
        </w:rPr>
        <w:t>(</w:t>
      </w:r>
      <w:r>
        <w:rPr>
          <w:lang w:val="cy-GB"/>
        </w:rPr>
        <w:t>Rheoliad</w:t>
      </w:r>
      <w:r w:rsidRPr="003839FF">
        <w:rPr>
          <w:lang w:val="cy-GB"/>
        </w:rPr>
        <w:t xml:space="preserve"> 14(5</w:t>
      </w:r>
      <w:r w:rsidR="00501372" w:rsidRPr="00AF5E76">
        <w:rPr>
          <w:bCs/>
          <w:iCs/>
          <w:noProof/>
          <w:lang w:val="cy-GB" w:eastAsia="en-GB"/>
        </w:rPr>
        <w:t>))</w:t>
      </w: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589877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254168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108066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70326" w:rsidRPr="00AF5E76" w:rsidRDefault="00670326" w:rsidP="00670326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FB0B20" w:rsidRPr="003839FF" w:rsidRDefault="00FB0B20" w:rsidP="00FB0B20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Symiau cosbau penodedig</w:t>
      </w:r>
    </w:p>
    <w:p w:rsidR="00FB0B20" w:rsidRPr="003839FF" w:rsidRDefault="00FB0B20" w:rsidP="00FB0B20">
      <w:pPr>
        <w:spacing w:line="276" w:lineRule="auto"/>
        <w:rPr>
          <w:b/>
          <w:lang w:val="cy-GB"/>
        </w:rPr>
      </w:pPr>
    </w:p>
    <w:p w:rsidR="00670326" w:rsidRPr="00AF5E76" w:rsidRDefault="00FB0B20" w:rsidP="00FB0B20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21 –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>bod swm y gosb benodedig</w:t>
      </w:r>
      <w:r w:rsidRPr="003839FF">
        <w:rPr>
          <w:lang w:val="cy-GB"/>
        </w:rPr>
        <w:t xml:space="preserve"> (£200) a</w:t>
      </w:r>
      <w:r>
        <w:rPr>
          <w:lang w:val="cy-GB"/>
        </w:rPr>
        <w:t>’r swm gostyngol</w:t>
      </w:r>
      <w:r w:rsidRPr="003839FF">
        <w:rPr>
          <w:lang w:val="cy-GB"/>
        </w:rPr>
        <w:t xml:space="preserve"> (£150) </w:t>
      </w:r>
      <w:r>
        <w:rPr>
          <w:lang w:val="cy-GB"/>
        </w:rPr>
        <w:t>am y drosedd o fethu â darparu arwyddion di-fwg sy’n cydymffurfio â’r gofynion penodedig yn briodol ac yn gymesur</w:t>
      </w:r>
      <w:r w:rsidRPr="003839FF">
        <w:rPr>
          <w:lang w:val="cy-GB"/>
        </w:rPr>
        <w:t>? (</w:t>
      </w:r>
      <w:r>
        <w:rPr>
          <w:lang w:val="cy-GB"/>
        </w:rPr>
        <w:t>Rheoliadau</w:t>
      </w:r>
      <w:r w:rsidRPr="003839FF">
        <w:rPr>
          <w:lang w:val="cy-GB"/>
        </w:rPr>
        <w:t xml:space="preserve"> 19(a) a</w:t>
      </w:r>
      <w:r>
        <w:rPr>
          <w:lang w:val="cy-GB"/>
        </w:rPr>
        <w:t>c</w:t>
      </w:r>
      <w:r w:rsidRPr="003839FF">
        <w:rPr>
          <w:lang w:val="cy-GB"/>
        </w:rPr>
        <w:t xml:space="preserve"> 20(a</w:t>
      </w:r>
      <w:r w:rsidR="008F61FB" w:rsidRPr="00AF5E76">
        <w:rPr>
          <w:bCs/>
          <w:iCs/>
          <w:noProof/>
          <w:lang w:val="cy-GB" w:eastAsia="en-GB"/>
        </w:rPr>
        <w:t>))</w:t>
      </w:r>
    </w:p>
    <w:p w:rsidR="00670326" w:rsidRPr="00AF5E76" w:rsidRDefault="00670326" w:rsidP="00670326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670326" w:rsidRPr="00AF5E76" w:rsidTr="00485573">
        <w:trPr>
          <w:trHeight w:val="312"/>
        </w:trPr>
        <w:tc>
          <w:tcPr>
            <w:tcW w:w="2802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22833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34673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670326" w:rsidRPr="00AF5E76" w:rsidRDefault="00FB0B20" w:rsidP="00485573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670326" w:rsidRPr="00AF5E76" w:rsidRDefault="00166D0E" w:rsidP="00485573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89793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70326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670326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670326" w:rsidRPr="00AF5E76" w:rsidRDefault="00670326" w:rsidP="00670326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8F61FB" w:rsidRPr="00AF5E76" w:rsidRDefault="00FB0B20" w:rsidP="008F61FB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22 – </w:t>
      </w:r>
      <w:r>
        <w:rPr>
          <w:lang w:val="cy-GB"/>
        </w:rPr>
        <w:t>A ydych chi’n cytuno</w:t>
      </w:r>
      <w:r w:rsidRPr="003839FF">
        <w:rPr>
          <w:lang w:val="cy-GB"/>
        </w:rPr>
        <w:t xml:space="preserve"> </w:t>
      </w:r>
      <w:r>
        <w:rPr>
          <w:lang w:val="cy-GB"/>
        </w:rPr>
        <w:t>bod y swm y gosb benodedig</w:t>
      </w:r>
      <w:r w:rsidRPr="003839FF">
        <w:rPr>
          <w:lang w:val="cy-GB"/>
        </w:rPr>
        <w:t xml:space="preserve"> (£50) a</w:t>
      </w:r>
      <w:r>
        <w:rPr>
          <w:lang w:val="cy-GB"/>
        </w:rPr>
        <w:t>’r swm gostyngol</w:t>
      </w:r>
      <w:r w:rsidRPr="003839FF">
        <w:rPr>
          <w:lang w:val="cy-GB"/>
        </w:rPr>
        <w:t xml:space="preserve"> (£30) </w:t>
      </w:r>
      <w:r>
        <w:rPr>
          <w:lang w:val="cy-GB"/>
        </w:rPr>
        <w:t>am y drosedd o ysmygu mewn mangreoedd di-fwg yn briodol ac yn gymesur</w:t>
      </w:r>
      <w:r w:rsidRPr="003839FF">
        <w:rPr>
          <w:lang w:val="cy-GB"/>
        </w:rPr>
        <w:t>? (</w:t>
      </w:r>
      <w:r>
        <w:rPr>
          <w:lang w:val="cy-GB"/>
        </w:rPr>
        <w:t>Rheoliadau</w:t>
      </w:r>
      <w:r w:rsidRPr="003839FF">
        <w:rPr>
          <w:lang w:val="cy-GB"/>
        </w:rPr>
        <w:t xml:space="preserve"> 19(b) a</w:t>
      </w:r>
      <w:r>
        <w:rPr>
          <w:lang w:val="cy-GB"/>
        </w:rPr>
        <w:t>c</w:t>
      </w:r>
      <w:r w:rsidRPr="003839FF">
        <w:rPr>
          <w:lang w:val="cy-GB"/>
        </w:rPr>
        <w:t xml:space="preserve"> 20(b</w:t>
      </w:r>
      <w:r w:rsidR="008F61FB" w:rsidRPr="00AF5E76">
        <w:rPr>
          <w:bCs/>
          <w:iCs/>
          <w:noProof/>
          <w:lang w:val="cy-GB" w:eastAsia="en-GB"/>
        </w:rPr>
        <w:t xml:space="preserve">)). </w:t>
      </w:r>
    </w:p>
    <w:p w:rsidR="008F61FB" w:rsidRPr="00AF5E76" w:rsidRDefault="008F61FB" w:rsidP="008F61F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8F61FB" w:rsidRPr="00AF5E76" w:rsidTr="008F61FB">
        <w:trPr>
          <w:trHeight w:val="312"/>
        </w:trPr>
        <w:tc>
          <w:tcPr>
            <w:tcW w:w="2802" w:type="dxa"/>
          </w:tcPr>
          <w:p w:rsidR="008F61FB" w:rsidRPr="00AF5E76" w:rsidRDefault="00FB0B20" w:rsidP="008F61F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8F61FB" w:rsidRPr="00AF5E76" w:rsidRDefault="00166D0E" w:rsidP="008F61F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863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61F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8F61FB" w:rsidRPr="00AF5E76" w:rsidRDefault="00FB0B20" w:rsidP="008F61F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8F61FB" w:rsidRPr="00AF5E76" w:rsidRDefault="00166D0E" w:rsidP="008F61F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27861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61F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F61FB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8F61FB" w:rsidRPr="00AF5E76" w:rsidRDefault="00FB0B20" w:rsidP="008F61F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8F61FB" w:rsidRPr="00AF5E76" w:rsidRDefault="00166D0E" w:rsidP="008F61F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32733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F61FB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F61FB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8F61FB" w:rsidRPr="00AF5E76" w:rsidRDefault="008F61FB" w:rsidP="008F61FB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8F61FB" w:rsidRPr="00AF5E76" w:rsidRDefault="00FB0B20" w:rsidP="008F61FB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8F61FB" w:rsidRPr="00AF5E76" w:rsidRDefault="008F61FB" w:rsidP="008F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8F61FB" w:rsidRPr="00AF5E76" w:rsidRDefault="008F61FB" w:rsidP="008F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8F61FB" w:rsidRPr="00AF5E76" w:rsidRDefault="008F61FB" w:rsidP="008F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8F61FB" w:rsidRPr="00AF5E76" w:rsidRDefault="008F61FB" w:rsidP="008F6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8F61FB" w:rsidRPr="00AF5E76" w:rsidRDefault="008F61FB" w:rsidP="008F61FB">
      <w:pPr>
        <w:rPr>
          <w:b/>
          <w:bCs/>
          <w:iCs/>
          <w:noProof/>
          <w:lang w:val="cy-GB" w:eastAsia="en-GB"/>
        </w:rPr>
      </w:pPr>
    </w:p>
    <w:p w:rsidR="00B66305" w:rsidRPr="00AF5E76" w:rsidRDefault="00FB0B20" w:rsidP="00B66305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23 – </w:t>
      </w:r>
      <w:r>
        <w:rPr>
          <w:lang w:val="cy-GB"/>
        </w:rPr>
        <w:t>A ydych chi’n cytuno bod y swm y gosb benodedig</w:t>
      </w:r>
      <w:r w:rsidRPr="003839FF">
        <w:rPr>
          <w:lang w:val="cy-GB"/>
        </w:rPr>
        <w:t xml:space="preserve"> (£50) a</w:t>
      </w:r>
      <w:r>
        <w:rPr>
          <w:lang w:val="cy-GB"/>
        </w:rPr>
        <w:t>’r swm gostyngol</w:t>
      </w:r>
      <w:r w:rsidRPr="003839FF">
        <w:rPr>
          <w:lang w:val="cy-GB"/>
        </w:rPr>
        <w:t xml:space="preserve"> (£30) </w:t>
      </w:r>
      <w:r>
        <w:rPr>
          <w:lang w:val="cy-GB"/>
        </w:rPr>
        <w:t>am y drosedd o fethu ag atal ysmygu mewn cerbyd preifat di-fwg sy’n cludo unigolyn / unigolion o dan 18 oed yn briodol ac yn gymesur</w:t>
      </w:r>
      <w:r w:rsidRPr="003839FF">
        <w:rPr>
          <w:lang w:val="cy-GB"/>
        </w:rPr>
        <w:t>? (</w:t>
      </w:r>
      <w:r>
        <w:rPr>
          <w:lang w:val="cy-GB"/>
        </w:rPr>
        <w:t>Rheoliadau</w:t>
      </w:r>
      <w:r w:rsidRPr="003839FF">
        <w:rPr>
          <w:lang w:val="cy-GB"/>
        </w:rPr>
        <w:t xml:space="preserve"> 19(c) a</w:t>
      </w:r>
      <w:r>
        <w:rPr>
          <w:lang w:val="cy-GB"/>
        </w:rPr>
        <w:t>c</w:t>
      </w:r>
      <w:r w:rsidRPr="003839FF">
        <w:rPr>
          <w:lang w:val="cy-GB"/>
        </w:rPr>
        <w:t xml:space="preserve"> 20(c</w:t>
      </w:r>
      <w:r w:rsidR="00B66305" w:rsidRPr="00AF5E76">
        <w:rPr>
          <w:bCs/>
          <w:iCs/>
          <w:noProof/>
          <w:lang w:val="cy-GB" w:eastAsia="en-GB"/>
        </w:rPr>
        <w:t xml:space="preserve">)). </w:t>
      </w:r>
    </w:p>
    <w:p w:rsidR="00B66305" w:rsidRPr="00AF5E76" w:rsidRDefault="00B66305" w:rsidP="00B66305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B66305" w:rsidRPr="00AF5E76" w:rsidTr="00981717">
        <w:trPr>
          <w:trHeight w:val="312"/>
        </w:trPr>
        <w:tc>
          <w:tcPr>
            <w:tcW w:w="2802" w:type="dxa"/>
          </w:tcPr>
          <w:p w:rsidR="00B66305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B66305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91176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30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B66305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B66305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353564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30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B6630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B66305" w:rsidRPr="00AF5E76" w:rsidRDefault="00FB0B20" w:rsidP="009817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B66305" w:rsidRPr="00AF5E76" w:rsidRDefault="00166D0E" w:rsidP="009817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44884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6305" w:rsidRPr="00AF5E76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B66305" w:rsidRPr="00AF5E76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B66305" w:rsidRPr="00AF5E76" w:rsidRDefault="00B66305" w:rsidP="00B66305">
      <w:pPr>
        <w:rPr>
          <w:bCs/>
          <w:iCs/>
          <w:noProof/>
          <w:lang w:val="cy-GB" w:eastAsia="en-GB"/>
        </w:rPr>
      </w:pPr>
      <w:r w:rsidRPr="00AF5E76">
        <w:rPr>
          <w:bCs/>
          <w:iCs/>
          <w:noProof/>
          <w:lang w:val="cy-GB" w:eastAsia="en-GB"/>
        </w:rPr>
        <w:tab/>
      </w:r>
    </w:p>
    <w:p w:rsidR="00B66305" w:rsidRPr="00AF5E76" w:rsidRDefault="00FB0B20" w:rsidP="00B66305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 xml:space="preserve">Sylwadau </w:t>
      </w:r>
      <w:r w:rsidR="00C160A1">
        <w:rPr>
          <w:b/>
          <w:bCs/>
          <w:iCs/>
          <w:noProof/>
          <w:lang w:val="cy-GB" w:eastAsia="en-GB"/>
        </w:rPr>
        <w:t>ychwanegol</w:t>
      </w: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B66305" w:rsidRPr="00AF5E76" w:rsidRDefault="00B66305" w:rsidP="00B66305">
      <w:pPr>
        <w:rPr>
          <w:b/>
          <w:bCs/>
          <w:iCs/>
          <w:noProof/>
          <w:lang w:val="cy-GB" w:eastAsia="en-GB"/>
        </w:rPr>
      </w:pPr>
    </w:p>
    <w:p w:rsidR="00FB0B20" w:rsidRPr="003839FF" w:rsidRDefault="00FB0B20" w:rsidP="00FB0B20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Mangreoedd di-fwg ychwanegol </w:t>
      </w:r>
    </w:p>
    <w:p w:rsidR="00FB0B20" w:rsidRPr="003839FF" w:rsidRDefault="00FB0B20" w:rsidP="00FB0B20">
      <w:pPr>
        <w:spacing w:line="276" w:lineRule="auto"/>
        <w:rPr>
          <w:b/>
          <w:lang w:val="cy-GB"/>
        </w:rPr>
      </w:pPr>
    </w:p>
    <w:p w:rsidR="00670326" w:rsidRPr="00AF5E76" w:rsidRDefault="00FB0B20" w:rsidP="00FB0B20">
      <w:pPr>
        <w:rPr>
          <w:bCs/>
          <w:iCs/>
          <w:noProof/>
          <w:lang w:val="cy-GB" w:eastAsia="en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24 – </w:t>
      </w:r>
      <w:r>
        <w:rPr>
          <w:lang w:val="cy-GB"/>
        </w:rPr>
        <w:t>Nid oes cynigion ar hyn o bryd ar gyfer mangreoedd di-fwg ychwanegol; fodd bynnag, rydym yn croesawu sylwadau ar y mathau o fangreoedd y gellid eu hystyried mewn ymgynghoriadau yn y dyfodol er mwyn symud tuag at yr uchelgais o Gymru ddi-fwg</w:t>
      </w:r>
      <w:r w:rsidR="00485573" w:rsidRPr="00AF5E76">
        <w:rPr>
          <w:bCs/>
          <w:iCs/>
          <w:noProof/>
          <w:lang w:val="cy-GB" w:eastAsia="en-GB"/>
        </w:rPr>
        <w:t>.</w:t>
      </w:r>
    </w:p>
    <w:p w:rsidR="00670326" w:rsidRPr="00AF5E76" w:rsidRDefault="00670326" w:rsidP="00670326">
      <w:pPr>
        <w:rPr>
          <w:lang w:val="cy-GB"/>
        </w:rPr>
      </w:pPr>
    </w:p>
    <w:p w:rsidR="00670326" w:rsidRPr="00AF5E76" w:rsidRDefault="00FB0B20" w:rsidP="00670326">
      <w:pPr>
        <w:rPr>
          <w:b/>
          <w:bCs/>
          <w:iCs/>
          <w:noProof/>
          <w:lang w:val="cy-GB" w:eastAsia="en-GB"/>
        </w:rPr>
      </w:pPr>
      <w:r>
        <w:rPr>
          <w:b/>
          <w:bCs/>
          <w:iCs/>
          <w:noProof/>
          <w:lang w:val="cy-GB" w:eastAsia="en-GB"/>
        </w:rPr>
        <w:t>Sylwadau</w:t>
      </w: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67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FB0B20" w:rsidRPr="003839FF" w:rsidRDefault="00FB0B20" w:rsidP="00FB0B20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Unrhyw sylwadau eraill</w:t>
      </w:r>
    </w:p>
    <w:p w:rsidR="00FB0B20" w:rsidRPr="003839FF" w:rsidRDefault="00FB0B20" w:rsidP="00FB0B20">
      <w:pPr>
        <w:spacing w:line="276" w:lineRule="auto"/>
        <w:rPr>
          <w:b/>
          <w:lang w:val="cy-GB"/>
        </w:rPr>
      </w:pPr>
    </w:p>
    <w:p w:rsidR="00B66305" w:rsidRPr="00AF5E76" w:rsidRDefault="00FB0B20" w:rsidP="00FB0B20">
      <w:pPr>
        <w:rPr>
          <w:b/>
          <w:lang w:val="cy-GB"/>
        </w:rPr>
      </w:pPr>
      <w:r>
        <w:rPr>
          <w:b/>
          <w:lang w:val="cy-GB"/>
        </w:rPr>
        <w:lastRenderedPageBreak/>
        <w:t>Cwestiwn</w:t>
      </w:r>
      <w:r w:rsidRPr="003839FF">
        <w:rPr>
          <w:b/>
          <w:lang w:val="cy-GB"/>
        </w:rPr>
        <w:t xml:space="preserve"> 25 – </w:t>
      </w:r>
      <w:r>
        <w:rPr>
          <w:lang w:val="cy-GB"/>
        </w:rPr>
        <w:t>Rydym wedi gofyn nifer o gwestiynau penodol. Os oes gennych chi unrhyw faterion cysylltiedig nad ydynt wedi cael sylw penodol, defnyddiwch y gofod hwn i’w rhannu</w:t>
      </w:r>
      <w:r w:rsidR="00B66305" w:rsidRPr="00AF5E76">
        <w:rPr>
          <w:lang w:val="cy-GB"/>
        </w:rPr>
        <w:t>.</w:t>
      </w:r>
    </w:p>
    <w:p w:rsidR="00B66305" w:rsidRPr="00AF5E76" w:rsidRDefault="00B66305" w:rsidP="00B66305">
      <w:pPr>
        <w:rPr>
          <w:b/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B66305" w:rsidRPr="00AF5E76" w:rsidRDefault="00B66305" w:rsidP="00B663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670326" w:rsidRPr="00AF5E76" w:rsidRDefault="00670326" w:rsidP="00D95E79">
      <w:pPr>
        <w:rPr>
          <w:b/>
          <w:bCs/>
          <w:iCs/>
          <w:noProof/>
          <w:lang w:val="cy-GB" w:eastAsia="en-GB"/>
        </w:rPr>
      </w:pPr>
    </w:p>
    <w:p w:rsidR="00B66305" w:rsidRPr="00AF5E76" w:rsidRDefault="00B66305" w:rsidP="00D95E79">
      <w:pPr>
        <w:rPr>
          <w:b/>
          <w:bCs/>
          <w:iCs/>
          <w:noProof/>
          <w:lang w:val="cy-GB" w:eastAsia="en-GB"/>
        </w:rPr>
      </w:pPr>
    </w:p>
    <w:p w:rsidR="00FB0B20" w:rsidRPr="003839FF" w:rsidRDefault="00FB0B20" w:rsidP="00FB0B20">
      <w:pPr>
        <w:spacing w:line="276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Asesu Effeithiau </w:t>
      </w:r>
    </w:p>
    <w:p w:rsidR="00FB0B20" w:rsidRPr="003839FF" w:rsidRDefault="00FB0B20" w:rsidP="00FB0B20">
      <w:pPr>
        <w:spacing w:line="276" w:lineRule="auto"/>
        <w:rPr>
          <w:b/>
          <w:lang w:val="cy-GB"/>
        </w:rPr>
      </w:pPr>
    </w:p>
    <w:p w:rsidR="00FB0B20" w:rsidRPr="003839FF" w:rsidRDefault="00FB0B20" w:rsidP="00FB0B20">
      <w:pPr>
        <w:spacing w:line="276" w:lineRule="auto"/>
        <w:rPr>
          <w:lang w:val="cy-GB"/>
        </w:rPr>
      </w:pPr>
      <w:r>
        <w:rPr>
          <w:lang w:val="cy-GB"/>
        </w:rPr>
        <w:t xml:space="preserve">Rydym wedi cyhoeddi nifer o asesiadau o effaith ochr yn ochr â’r ymgynghoriad hwn, a byddem yn croesawu eich sylwadau arnynt. </w:t>
      </w:r>
    </w:p>
    <w:p w:rsidR="00FB0B20" w:rsidRPr="003839FF" w:rsidRDefault="00FB0B20" w:rsidP="00FB0B20">
      <w:pPr>
        <w:spacing w:line="276" w:lineRule="auto"/>
        <w:rPr>
          <w:b/>
          <w:lang w:val="cy-GB"/>
        </w:rPr>
      </w:pPr>
    </w:p>
    <w:p w:rsidR="00606208" w:rsidRPr="00AF5E76" w:rsidRDefault="00FB0B20" w:rsidP="00FB0B20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26 – </w:t>
      </w:r>
      <w:r w:rsidRPr="003839FF">
        <w:rPr>
          <w:lang w:val="cy-GB"/>
        </w:rPr>
        <w:t>A</w:t>
      </w:r>
      <w:r>
        <w:rPr>
          <w:lang w:val="cy-GB"/>
        </w:rPr>
        <w:t xml:space="preserve"> ydych chi’n ymwybodol o unrhyw heriau neu effeithiau positif o ganlyniad i’r rheoliadau arfaethedig yr ydych yn credu sydd heb eu cynnwys yn yr Asesiad Effaith Rheoleiddiol, sy’n benodol i faes eich diddordeb chi</w:t>
      </w:r>
      <w:r w:rsidR="00606208" w:rsidRPr="00AF5E76">
        <w:rPr>
          <w:lang w:val="cy-GB"/>
        </w:rPr>
        <w:t>?</w:t>
      </w:r>
    </w:p>
    <w:p w:rsidR="00606208" w:rsidRPr="00AF5E76" w:rsidRDefault="00606208" w:rsidP="00606208">
      <w:pPr>
        <w:rPr>
          <w:lang w:val="cy-GB"/>
        </w:rPr>
      </w:pPr>
    </w:p>
    <w:p w:rsidR="00606208" w:rsidRPr="00AF5E76" w:rsidRDefault="00FB0B20" w:rsidP="00606208">
      <w:pPr>
        <w:rPr>
          <w:b/>
          <w:lang w:val="cy-GB"/>
        </w:rPr>
      </w:pPr>
      <w:r>
        <w:rPr>
          <w:b/>
          <w:lang w:val="cy-GB"/>
        </w:rPr>
        <w:t xml:space="preserve">Sylwadau </w:t>
      </w:r>
      <w:r w:rsidR="00C160A1">
        <w:rPr>
          <w:b/>
          <w:lang w:val="cy-GB"/>
        </w:rPr>
        <w:t>ychwanegol</w:t>
      </w:r>
    </w:p>
    <w:p w:rsidR="00606208" w:rsidRPr="00AF5E76" w:rsidRDefault="00606208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0766DE" w:rsidRPr="00AF5E76" w:rsidRDefault="000766DE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45615A" w:rsidRPr="00AF5E76" w:rsidRDefault="0045615A" w:rsidP="0060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77148F" w:rsidRPr="00AF5E76" w:rsidRDefault="0077148F" w:rsidP="00D95E79">
      <w:pPr>
        <w:rPr>
          <w:bCs/>
          <w:iCs/>
          <w:noProof/>
          <w:sz w:val="20"/>
          <w:szCs w:val="20"/>
          <w:lang w:val="cy-GB" w:eastAsia="en-GB"/>
        </w:rPr>
      </w:pPr>
    </w:p>
    <w:p w:rsidR="00B66305" w:rsidRPr="00AF5E76" w:rsidRDefault="00B66305" w:rsidP="00E36BA6">
      <w:pPr>
        <w:rPr>
          <w:b/>
          <w:lang w:val="cy-GB"/>
        </w:rPr>
      </w:pPr>
    </w:p>
    <w:p w:rsidR="0059688A" w:rsidRPr="00AF5E76" w:rsidRDefault="00FB0B20" w:rsidP="00E36BA6">
      <w:pPr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27 </w:t>
      </w:r>
      <w:r>
        <w:rPr>
          <w:b/>
          <w:lang w:val="cy-GB"/>
        </w:rPr>
        <w:t>–</w:t>
      </w:r>
      <w:r w:rsidRPr="003839FF">
        <w:rPr>
          <w:b/>
          <w:lang w:val="cy-GB"/>
        </w:rPr>
        <w:t xml:space="preserve"> </w:t>
      </w:r>
      <w:r>
        <w:rPr>
          <w:lang w:val="cy-GB"/>
        </w:rPr>
        <w:t>A oes gennych chi unrhyw sylwadau ar yr asesiadau effaith drafft ar gyfer yr Iaith Gymraeg, Hawliau Plant, neu Gydraddoldeb a Hawliau Dynol? Mae Deddf Cydraddoldeb 2010 yn rhagnodi nodweddion gwarchodedig sy’n cynnwys rhywedd; oedran; crefydd; hil; cyfeiriadedd rhywiol; trawsrywioldeb; priodas neu bartneriaeth sifil; beichiogrwydd a mamolaeth; ac anabledd</w:t>
      </w:r>
      <w:r w:rsidR="00197E13" w:rsidRPr="00AF5E76">
        <w:rPr>
          <w:lang w:val="cy-GB"/>
        </w:rPr>
        <w:t>.</w:t>
      </w:r>
    </w:p>
    <w:p w:rsidR="0059688A" w:rsidRPr="00AF5E76" w:rsidRDefault="0059688A" w:rsidP="00E36BA6">
      <w:pPr>
        <w:rPr>
          <w:b/>
          <w:lang w:val="cy-GB"/>
        </w:rPr>
      </w:pPr>
    </w:p>
    <w:p w:rsidR="0059688A" w:rsidRPr="00AF5E76" w:rsidRDefault="00FB0B20" w:rsidP="0059688A">
      <w:pPr>
        <w:rPr>
          <w:b/>
          <w:lang w:val="cy-GB"/>
        </w:rPr>
      </w:pPr>
      <w:r>
        <w:rPr>
          <w:b/>
          <w:lang w:val="cy-GB"/>
        </w:rPr>
        <w:t xml:space="preserve">Sylwadau </w:t>
      </w:r>
      <w:r w:rsidR="00C160A1">
        <w:rPr>
          <w:b/>
          <w:lang w:val="cy-GB"/>
        </w:rPr>
        <w:t>ychwanegol</w:t>
      </w:r>
    </w:p>
    <w:p w:rsidR="0059688A" w:rsidRPr="00AF5E76" w:rsidRDefault="0059688A" w:rsidP="0059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9688A" w:rsidRPr="00AF5E76" w:rsidRDefault="0059688A" w:rsidP="0059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9688A" w:rsidRPr="00AF5E76" w:rsidRDefault="0059688A" w:rsidP="0059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9688A" w:rsidRPr="00AF5E76" w:rsidRDefault="0059688A" w:rsidP="0059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9688A" w:rsidRPr="00AF5E76" w:rsidRDefault="0059688A" w:rsidP="0059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y-GB"/>
        </w:rPr>
      </w:pPr>
    </w:p>
    <w:p w:rsidR="0059688A" w:rsidRPr="00AF5E76" w:rsidRDefault="0059688A" w:rsidP="0059688A">
      <w:pPr>
        <w:rPr>
          <w:bCs/>
          <w:iCs/>
          <w:noProof/>
          <w:sz w:val="20"/>
          <w:szCs w:val="20"/>
          <w:lang w:val="cy-GB" w:eastAsia="en-GB"/>
        </w:rPr>
      </w:pPr>
    </w:p>
    <w:p w:rsidR="0059688A" w:rsidRPr="00AF5E76" w:rsidRDefault="0059688A" w:rsidP="00E36BA6">
      <w:pPr>
        <w:rPr>
          <w:b/>
          <w:lang w:val="cy-GB"/>
        </w:rPr>
      </w:pPr>
    </w:p>
    <w:p w:rsidR="00FB0B20" w:rsidRPr="003839FF" w:rsidRDefault="00FB0B20" w:rsidP="00FB0B20">
      <w:pPr>
        <w:spacing w:line="276" w:lineRule="auto"/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28 – </w:t>
      </w:r>
      <w:r>
        <w:rPr>
          <w:lang w:val="cy-GB"/>
        </w:rPr>
        <w:t>Mi hoffem glywed eich barn am yr effeithiau y byddai’r newidiadau a’r gwelliannau i reoliadau yn eu cael ar yr iaith Gymraeg, yn benodol ar</w:t>
      </w:r>
      <w:r w:rsidRPr="003839FF">
        <w:rPr>
          <w:lang w:val="cy-GB"/>
        </w:rPr>
        <w:t>:</w:t>
      </w:r>
    </w:p>
    <w:p w:rsidR="00FB0B20" w:rsidRPr="003839FF" w:rsidRDefault="00FB0B20" w:rsidP="00FB0B20">
      <w:pPr>
        <w:spacing w:line="276" w:lineRule="auto"/>
        <w:rPr>
          <w:lang w:val="cy-GB"/>
        </w:rPr>
      </w:pPr>
    </w:p>
    <w:p w:rsidR="00FB0B20" w:rsidRPr="003839FF" w:rsidRDefault="00FB0B20" w:rsidP="00FB0B20">
      <w:pPr>
        <w:numPr>
          <w:ilvl w:val="0"/>
          <w:numId w:val="31"/>
        </w:numPr>
        <w:spacing w:line="276" w:lineRule="auto"/>
        <w:rPr>
          <w:lang w:val="cy-GB"/>
        </w:rPr>
      </w:pPr>
      <w:r>
        <w:rPr>
          <w:lang w:val="cy-GB"/>
        </w:rPr>
        <w:t>y cyfleoedd i bobl i ddefnyddio’r Gymraeg</w:t>
      </w:r>
    </w:p>
    <w:p w:rsidR="00FB0B20" w:rsidRPr="003839FF" w:rsidRDefault="00FB0B20" w:rsidP="00FB0B20">
      <w:pPr>
        <w:numPr>
          <w:ilvl w:val="0"/>
          <w:numId w:val="31"/>
        </w:numPr>
        <w:spacing w:line="276" w:lineRule="auto"/>
        <w:rPr>
          <w:lang w:val="cy-GB"/>
        </w:rPr>
      </w:pPr>
      <w:r w:rsidRPr="003839FF">
        <w:rPr>
          <w:lang w:val="cy-GB"/>
        </w:rPr>
        <w:t>t</w:t>
      </w:r>
      <w:r>
        <w:rPr>
          <w:lang w:val="cy-GB"/>
        </w:rPr>
        <w:t>rin y Gymraeg yn ddim llai ffafriol na’r Saesneg</w:t>
      </w:r>
      <w:r w:rsidRPr="003839FF">
        <w:rPr>
          <w:lang w:val="cy-GB"/>
        </w:rPr>
        <w:t>.</w:t>
      </w:r>
    </w:p>
    <w:p w:rsidR="00FB0B20" w:rsidRPr="003839FF" w:rsidRDefault="00FB0B20" w:rsidP="00FB0B20">
      <w:pPr>
        <w:spacing w:line="276" w:lineRule="auto"/>
        <w:rPr>
          <w:lang w:val="cy-GB"/>
        </w:rPr>
      </w:pPr>
    </w:p>
    <w:p w:rsidR="00B9103F" w:rsidRPr="00AF5E76" w:rsidRDefault="00FB0B20" w:rsidP="00FB0B20">
      <w:pPr>
        <w:rPr>
          <w:sz w:val="22"/>
          <w:lang w:val="cy-GB"/>
        </w:rPr>
      </w:pPr>
      <w:r>
        <w:rPr>
          <w:lang w:val="cy-GB"/>
        </w:rPr>
        <w:t>Beth ydych chi’n credu fyddai’r effeithiau</w:t>
      </w:r>
      <w:r w:rsidRPr="003839FF">
        <w:rPr>
          <w:lang w:val="cy-GB"/>
        </w:rPr>
        <w:t xml:space="preserve">? </w:t>
      </w:r>
      <w:r>
        <w:rPr>
          <w:lang w:val="cy-GB"/>
        </w:rPr>
        <w:t>Sut ellid cynyddu’r effeithiau positif, neu liniaru’r effeithiau negyddol</w:t>
      </w:r>
      <w:r w:rsidR="00B9103F" w:rsidRPr="00AF5E76">
        <w:rPr>
          <w:lang w:val="cy-GB"/>
        </w:rPr>
        <w:t>?</w:t>
      </w:r>
    </w:p>
    <w:p w:rsidR="00E36BA6" w:rsidRPr="00AF5E76" w:rsidRDefault="00E36BA6" w:rsidP="00565494">
      <w:pPr>
        <w:rPr>
          <w:b/>
          <w:lang w:val="cy-GB"/>
        </w:rPr>
      </w:pPr>
    </w:p>
    <w:p w:rsidR="00B9103F" w:rsidRPr="00AF5E76" w:rsidRDefault="00FB0B20" w:rsidP="00B9103F">
      <w:pPr>
        <w:rPr>
          <w:b/>
          <w:lang w:val="cy-GB"/>
        </w:rPr>
      </w:pPr>
      <w:r>
        <w:rPr>
          <w:b/>
          <w:lang w:val="cy-GB"/>
        </w:rPr>
        <w:t xml:space="preserve">Sylwadau </w:t>
      </w:r>
      <w:r w:rsidR="00C160A1">
        <w:rPr>
          <w:b/>
          <w:lang w:val="cy-GB"/>
        </w:rPr>
        <w:t>ychwanegol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9103F" w:rsidRPr="00AF5E76" w:rsidTr="00F76BA8">
        <w:tc>
          <w:tcPr>
            <w:tcW w:w="9889" w:type="dxa"/>
          </w:tcPr>
          <w:p w:rsidR="00B9103F" w:rsidRPr="00AF5E76" w:rsidRDefault="00B9103F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B9103F" w:rsidRPr="00AF5E76" w:rsidRDefault="00B9103F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087243" w:rsidRPr="00AF5E76" w:rsidRDefault="00087243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087243" w:rsidRPr="00AF5E76" w:rsidRDefault="00087243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7E50F0" w:rsidRPr="00AF5E76" w:rsidRDefault="007E50F0" w:rsidP="00586512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6621CA" w:rsidRPr="00AF5E76" w:rsidRDefault="006621CA" w:rsidP="00B9103F">
      <w:pPr>
        <w:rPr>
          <w:lang w:val="cy-GB"/>
        </w:rPr>
      </w:pPr>
    </w:p>
    <w:p w:rsidR="00B66305" w:rsidRPr="00AF5E76" w:rsidRDefault="00B66305" w:rsidP="00B9103F">
      <w:pPr>
        <w:rPr>
          <w:b/>
          <w:lang w:val="cy-GB"/>
        </w:rPr>
      </w:pPr>
    </w:p>
    <w:p w:rsidR="00FB0B20" w:rsidRPr="003839FF" w:rsidRDefault="00FB0B20" w:rsidP="00FB0B20">
      <w:pPr>
        <w:spacing w:line="276" w:lineRule="auto"/>
        <w:rPr>
          <w:lang w:val="cy-GB"/>
        </w:rPr>
      </w:pPr>
      <w:r>
        <w:rPr>
          <w:b/>
          <w:lang w:val="cy-GB"/>
        </w:rPr>
        <w:t>Cwestiwn</w:t>
      </w:r>
      <w:r w:rsidRPr="003839FF">
        <w:rPr>
          <w:b/>
          <w:lang w:val="cy-GB"/>
        </w:rPr>
        <w:t xml:space="preserve"> 29 – </w:t>
      </w:r>
      <w:r>
        <w:rPr>
          <w:lang w:val="cy-GB"/>
        </w:rPr>
        <w:t>Eglurwch hefyd sut yr ydych chi’n credu y gellid llunio’r polisi arfaethedig neu ei newid i gael</w:t>
      </w:r>
      <w:r w:rsidRPr="003839FF">
        <w:rPr>
          <w:lang w:val="cy-GB"/>
        </w:rPr>
        <w:t>:</w:t>
      </w:r>
    </w:p>
    <w:p w:rsidR="00FB0B20" w:rsidRPr="003839FF" w:rsidRDefault="00FB0B20" w:rsidP="00FB0B20">
      <w:pPr>
        <w:spacing w:line="276" w:lineRule="auto"/>
        <w:rPr>
          <w:lang w:val="cy-GB"/>
        </w:rPr>
      </w:pPr>
    </w:p>
    <w:p w:rsidR="00FB0B20" w:rsidRPr="003839FF" w:rsidRDefault="00FB0B20" w:rsidP="00FB0B20">
      <w:pPr>
        <w:numPr>
          <w:ilvl w:val="0"/>
          <w:numId w:val="2"/>
        </w:numPr>
        <w:spacing w:line="276" w:lineRule="auto"/>
        <w:rPr>
          <w:lang w:val="cy-GB"/>
        </w:rPr>
      </w:pPr>
      <w:r>
        <w:rPr>
          <w:lang w:val="cy-GB"/>
        </w:rPr>
        <w:t>effeithiau positif neu gynyddu’r effeithiau positif ar gyfleoedd i bobl i ddefnyddio’r Gymraeg ac ar drin y Gymraeg yn ddim llai ffafriol na’r Saesneg</w:t>
      </w:r>
    </w:p>
    <w:p w:rsidR="00B9103F" w:rsidRPr="00AF5E76" w:rsidRDefault="00FB0B20" w:rsidP="00FB0B20">
      <w:pPr>
        <w:pStyle w:val="ListParagraph"/>
        <w:widowControl w:val="0"/>
        <w:numPr>
          <w:ilvl w:val="0"/>
          <w:numId w:val="2"/>
        </w:numPr>
        <w:contextualSpacing w:val="0"/>
        <w:rPr>
          <w:lang w:val="cy-GB"/>
        </w:rPr>
      </w:pPr>
      <w:r>
        <w:rPr>
          <w:lang w:val="cy-GB"/>
        </w:rPr>
        <w:t>dim effeithiau andwyol ar gyfleoedd i bobl i ddefnyddio’r Gymraeg ac ar drin y Gymraeg yn ddim llai ffafriol na’r Saesneg</w:t>
      </w:r>
      <w:r w:rsidR="00B9103F" w:rsidRPr="00AF5E76">
        <w:rPr>
          <w:lang w:val="cy-GB"/>
        </w:rPr>
        <w:t>.</w:t>
      </w:r>
    </w:p>
    <w:p w:rsidR="00B9103F" w:rsidRPr="00AF5E76" w:rsidRDefault="00B9103F" w:rsidP="00423021">
      <w:pPr>
        <w:rPr>
          <w:b/>
          <w:lang w:val="cy-GB"/>
        </w:rPr>
      </w:pPr>
    </w:p>
    <w:p w:rsidR="00B9103F" w:rsidRPr="00AF5E76" w:rsidRDefault="00FB0B20" w:rsidP="00423021">
      <w:pPr>
        <w:rPr>
          <w:b/>
          <w:lang w:val="cy-GB"/>
        </w:rPr>
      </w:pPr>
      <w:r>
        <w:rPr>
          <w:b/>
          <w:lang w:val="cy-GB"/>
        </w:rPr>
        <w:t xml:space="preserve">Sylwadau </w:t>
      </w:r>
      <w:r w:rsidR="00C160A1">
        <w:rPr>
          <w:b/>
          <w:lang w:val="cy-GB"/>
        </w:rPr>
        <w:t>ychwanegol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9103F" w:rsidRPr="00AF5E76" w:rsidTr="00F76BA8">
        <w:tc>
          <w:tcPr>
            <w:tcW w:w="9889" w:type="dxa"/>
          </w:tcPr>
          <w:p w:rsidR="00B9103F" w:rsidRPr="00AF5E76" w:rsidRDefault="00B9103F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45615A" w:rsidRPr="00AF5E76" w:rsidRDefault="0045615A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087243" w:rsidRPr="00AF5E76" w:rsidRDefault="00087243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087243" w:rsidRPr="00AF5E76" w:rsidRDefault="00087243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087243" w:rsidRPr="00AF5E76" w:rsidRDefault="00087243" w:rsidP="00586512">
            <w:pPr>
              <w:rPr>
                <w:b/>
                <w:sz w:val="22"/>
                <w:szCs w:val="22"/>
                <w:lang w:val="cy-GB"/>
              </w:rPr>
            </w:pPr>
          </w:p>
          <w:p w:rsidR="0045615A" w:rsidRPr="00AF5E76" w:rsidRDefault="0045615A" w:rsidP="00586512">
            <w:pPr>
              <w:rPr>
                <w:b/>
                <w:sz w:val="22"/>
                <w:szCs w:val="22"/>
                <w:lang w:val="cy-GB"/>
              </w:rPr>
            </w:pPr>
          </w:p>
        </w:tc>
      </w:tr>
    </w:tbl>
    <w:p w:rsidR="006621CA" w:rsidRPr="00AF5E76" w:rsidRDefault="006621CA" w:rsidP="00565494">
      <w:pPr>
        <w:rPr>
          <w:b/>
          <w:lang w:val="cy-GB"/>
        </w:rPr>
      </w:pPr>
    </w:p>
    <w:p w:rsidR="00DA1FC9" w:rsidRPr="00AF5E76" w:rsidRDefault="00DA1FC9" w:rsidP="00DA1FC9">
      <w:pPr>
        <w:shd w:val="clear" w:color="auto" w:fill="FFFFFF"/>
        <w:autoSpaceDE w:val="0"/>
        <w:autoSpaceDN w:val="0"/>
        <w:adjustRightInd w:val="0"/>
        <w:rPr>
          <w:b/>
          <w:lang w:val="cy-GB"/>
        </w:rPr>
      </w:pPr>
    </w:p>
    <w:p w:rsidR="00754A6A" w:rsidRPr="00AF5E76" w:rsidRDefault="00754A6A">
      <w:pPr>
        <w:rPr>
          <w:lang w:val="cy-GB"/>
        </w:rPr>
      </w:pPr>
    </w:p>
    <w:sectPr w:rsidR="00754A6A" w:rsidRPr="00AF5E76" w:rsidSect="0084136E">
      <w:footerReference w:type="default" r:id="rId11"/>
      <w:pgSz w:w="11901" w:h="16817"/>
      <w:pgMar w:top="992" w:right="1128" w:bottom="335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30" w:rsidRDefault="002B4E30" w:rsidP="004C16E5">
      <w:r>
        <w:separator/>
      </w:r>
    </w:p>
  </w:endnote>
  <w:endnote w:type="continuationSeparator" w:id="0">
    <w:p w:rsidR="002B4E30" w:rsidRDefault="002B4E30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60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C6E" w:rsidRDefault="00462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2C6E" w:rsidRDefault="00462C6E" w:rsidP="009A1E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30" w:rsidRDefault="002B4E30" w:rsidP="004C16E5">
      <w:r>
        <w:separator/>
      </w:r>
    </w:p>
  </w:footnote>
  <w:footnote w:type="continuationSeparator" w:id="0">
    <w:p w:rsidR="002B4E30" w:rsidRDefault="002B4E30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97F"/>
    <w:multiLevelType w:val="hybridMultilevel"/>
    <w:tmpl w:val="2D0C704E"/>
    <w:lvl w:ilvl="0" w:tplc="8B9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725"/>
    <w:multiLevelType w:val="hybridMultilevel"/>
    <w:tmpl w:val="9DEE4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08C"/>
    <w:multiLevelType w:val="hybridMultilevel"/>
    <w:tmpl w:val="495A7256"/>
    <w:lvl w:ilvl="0" w:tplc="0809000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33DE"/>
    <w:multiLevelType w:val="hybridMultilevel"/>
    <w:tmpl w:val="1158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36E4"/>
    <w:multiLevelType w:val="hybridMultilevel"/>
    <w:tmpl w:val="07046F34"/>
    <w:lvl w:ilvl="0" w:tplc="EA90256C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4ADC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13A93"/>
    <w:multiLevelType w:val="hybridMultilevel"/>
    <w:tmpl w:val="45809480"/>
    <w:lvl w:ilvl="0" w:tplc="C83C1E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2560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A35"/>
    <w:multiLevelType w:val="hybridMultilevel"/>
    <w:tmpl w:val="0FA21CC4"/>
    <w:lvl w:ilvl="0" w:tplc="6FC2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E3D"/>
    <w:multiLevelType w:val="hybridMultilevel"/>
    <w:tmpl w:val="105052AC"/>
    <w:lvl w:ilvl="0" w:tplc="08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539D"/>
    <w:multiLevelType w:val="multilevel"/>
    <w:tmpl w:val="8272D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720" w:hanging="360"/>
      </w:pPr>
      <w:rPr>
        <w:rFonts w:ascii="Arial" w:eastAsia="MS Mincho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Arial" w:eastAsia="MS Mincho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87385F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23222"/>
    <w:multiLevelType w:val="hybridMultilevel"/>
    <w:tmpl w:val="1DBCF4F0"/>
    <w:lvl w:ilvl="0" w:tplc="E0DE571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7288D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F6419"/>
    <w:multiLevelType w:val="hybridMultilevel"/>
    <w:tmpl w:val="E4CAC392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F64"/>
    <w:multiLevelType w:val="hybridMultilevel"/>
    <w:tmpl w:val="A02AF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30F7"/>
    <w:multiLevelType w:val="multilevel"/>
    <w:tmpl w:val="775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276EB"/>
    <w:multiLevelType w:val="hybridMultilevel"/>
    <w:tmpl w:val="EB4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76A17"/>
    <w:multiLevelType w:val="hybridMultilevel"/>
    <w:tmpl w:val="45809480"/>
    <w:lvl w:ilvl="0" w:tplc="C83C1E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19A1"/>
    <w:multiLevelType w:val="hybridMultilevel"/>
    <w:tmpl w:val="B1849828"/>
    <w:lvl w:ilvl="0" w:tplc="0A9075D4">
      <w:start w:val="1"/>
      <w:numFmt w:val="lowerLetter"/>
      <w:lvlText w:val="%1."/>
      <w:lvlJc w:val="left"/>
      <w:pPr>
        <w:ind w:left="144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374A6"/>
    <w:multiLevelType w:val="hybridMultilevel"/>
    <w:tmpl w:val="3078E580"/>
    <w:lvl w:ilvl="0" w:tplc="719E4A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F5B63"/>
    <w:multiLevelType w:val="hybridMultilevel"/>
    <w:tmpl w:val="21B47894"/>
    <w:lvl w:ilvl="0" w:tplc="8B9C6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55FADA0C">
      <w:start w:val="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7A1E"/>
    <w:multiLevelType w:val="hybridMultilevel"/>
    <w:tmpl w:val="58948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12474"/>
    <w:multiLevelType w:val="hybridMultilevel"/>
    <w:tmpl w:val="6BEA8FDA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25E80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0D06"/>
    <w:multiLevelType w:val="hybridMultilevel"/>
    <w:tmpl w:val="B1849828"/>
    <w:lvl w:ilvl="0" w:tplc="0A9075D4">
      <w:start w:val="1"/>
      <w:numFmt w:val="lowerLetter"/>
      <w:lvlText w:val="%1."/>
      <w:lvlJc w:val="left"/>
      <w:pPr>
        <w:ind w:left="144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E063DC"/>
    <w:multiLevelType w:val="hybridMultilevel"/>
    <w:tmpl w:val="2048DF86"/>
    <w:lvl w:ilvl="0" w:tplc="B67E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C6CE8"/>
    <w:multiLevelType w:val="hybridMultilevel"/>
    <w:tmpl w:val="43F6A9EE"/>
    <w:lvl w:ilvl="0" w:tplc="C0EEE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E38AF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F5CBD"/>
    <w:multiLevelType w:val="hybridMultilevel"/>
    <w:tmpl w:val="0C30DF10"/>
    <w:lvl w:ilvl="0" w:tplc="08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74CC6"/>
    <w:multiLevelType w:val="hybridMultilevel"/>
    <w:tmpl w:val="B10CA71E"/>
    <w:lvl w:ilvl="0" w:tplc="8B9C6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08AA0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78CE0A8">
      <w:start w:val="1"/>
      <w:numFmt w:val="lowerLetter"/>
      <w:lvlText w:val="%3."/>
      <w:lvlJc w:val="right"/>
      <w:pPr>
        <w:ind w:left="2160" w:hanging="180"/>
      </w:pPr>
      <w:rPr>
        <w:rFonts w:ascii="Arial" w:eastAsia="MS Mincho" w:hAnsi="Arial" w:cs="Arial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92AA3"/>
    <w:multiLevelType w:val="multilevel"/>
    <w:tmpl w:val="6034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19"/>
  </w:num>
  <w:num w:numId="6">
    <w:abstractNumId w:val="26"/>
  </w:num>
  <w:num w:numId="7">
    <w:abstractNumId w:val="30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11"/>
  </w:num>
  <w:num w:numId="18">
    <w:abstractNumId w:val="29"/>
  </w:num>
  <w:num w:numId="19">
    <w:abstractNumId w:val="4"/>
  </w:num>
  <w:num w:numId="20">
    <w:abstractNumId w:val="9"/>
  </w:num>
  <w:num w:numId="21">
    <w:abstractNumId w:val="1"/>
  </w:num>
  <w:num w:numId="22">
    <w:abstractNumId w:val="16"/>
  </w:num>
  <w:num w:numId="23">
    <w:abstractNumId w:val="27"/>
  </w:num>
  <w:num w:numId="24">
    <w:abstractNumId w:val="18"/>
  </w:num>
  <w:num w:numId="25">
    <w:abstractNumId w:val="6"/>
  </w:num>
  <w:num w:numId="26">
    <w:abstractNumId w:val="21"/>
  </w:num>
  <w:num w:numId="27">
    <w:abstractNumId w:val="8"/>
  </w:num>
  <w:num w:numId="28">
    <w:abstractNumId w:val="15"/>
  </w:num>
  <w:num w:numId="29">
    <w:abstractNumId w:val="17"/>
  </w:num>
  <w:num w:numId="30">
    <w:abstractNumId w:val="28"/>
  </w:num>
  <w:num w:numId="31">
    <w:abstractNumId w:val="24"/>
  </w:num>
  <w:num w:numId="32">
    <w:abstractNumId w:val="31"/>
  </w:num>
  <w:num w:numId="3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580F"/>
    <w:rsid w:val="00007167"/>
    <w:rsid w:val="000077BF"/>
    <w:rsid w:val="0001315E"/>
    <w:rsid w:val="000178A4"/>
    <w:rsid w:val="00022886"/>
    <w:rsid w:val="00022B86"/>
    <w:rsid w:val="0002363F"/>
    <w:rsid w:val="00024A1D"/>
    <w:rsid w:val="00027228"/>
    <w:rsid w:val="0003699A"/>
    <w:rsid w:val="00036DAB"/>
    <w:rsid w:val="00041283"/>
    <w:rsid w:val="0004193F"/>
    <w:rsid w:val="0004263F"/>
    <w:rsid w:val="0005217F"/>
    <w:rsid w:val="000534CF"/>
    <w:rsid w:val="00054AB2"/>
    <w:rsid w:val="00057A0B"/>
    <w:rsid w:val="00057C16"/>
    <w:rsid w:val="0006025F"/>
    <w:rsid w:val="000709DB"/>
    <w:rsid w:val="000742F1"/>
    <w:rsid w:val="000749EB"/>
    <w:rsid w:val="0007596C"/>
    <w:rsid w:val="000766DE"/>
    <w:rsid w:val="00080DFD"/>
    <w:rsid w:val="00082150"/>
    <w:rsid w:val="00087243"/>
    <w:rsid w:val="00094387"/>
    <w:rsid w:val="000A5696"/>
    <w:rsid w:val="000A5FD4"/>
    <w:rsid w:val="000A6536"/>
    <w:rsid w:val="000A7132"/>
    <w:rsid w:val="000B06AB"/>
    <w:rsid w:val="000B216D"/>
    <w:rsid w:val="000B2B8F"/>
    <w:rsid w:val="000C6D23"/>
    <w:rsid w:val="000C7C92"/>
    <w:rsid w:val="000D5A15"/>
    <w:rsid w:val="000D7D2E"/>
    <w:rsid w:val="000E31EF"/>
    <w:rsid w:val="000E33AB"/>
    <w:rsid w:val="000E392D"/>
    <w:rsid w:val="000F2FAD"/>
    <w:rsid w:val="000F6510"/>
    <w:rsid w:val="000F7A30"/>
    <w:rsid w:val="001020CE"/>
    <w:rsid w:val="00105328"/>
    <w:rsid w:val="0011241C"/>
    <w:rsid w:val="001125BC"/>
    <w:rsid w:val="00112BFB"/>
    <w:rsid w:val="00114530"/>
    <w:rsid w:val="00114ED3"/>
    <w:rsid w:val="00115FF7"/>
    <w:rsid w:val="00120994"/>
    <w:rsid w:val="00121262"/>
    <w:rsid w:val="001217FC"/>
    <w:rsid w:val="0012374B"/>
    <w:rsid w:val="00123BD6"/>
    <w:rsid w:val="0012486E"/>
    <w:rsid w:val="0014051A"/>
    <w:rsid w:val="001507BC"/>
    <w:rsid w:val="00151BD3"/>
    <w:rsid w:val="001520F3"/>
    <w:rsid w:val="0015297B"/>
    <w:rsid w:val="00152C87"/>
    <w:rsid w:val="00154104"/>
    <w:rsid w:val="00156964"/>
    <w:rsid w:val="00157232"/>
    <w:rsid w:val="001577C0"/>
    <w:rsid w:val="00161142"/>
    <w:rsid w:val="00161CB9"/>
    <w:rsid w:val="001641EA"/>
    <w:rsid w:val="00164522"/>
    <w:rsid w:val="00166D0E"/>
    <w:rsid w:val="001758BA"/>
    <w:rsid w:val="00180A63"/>
    <w:rsid w:val="00183924"/>
    <w:rsid w:val="00185576"/>
    <w:rsid w:val="00190DE2"/>
    <w:rsid w:val="00195EA7"/>
    <w:rsid w:val="001965D8"/>
    <w:rsid w:val="00197E13"/>
    <w:rsid w:val="001A62E7"/>
    <w:rsid w:val="001B2128"/>
    <w:rsid w:val="001B397E"/>
    <w:rsid w:val="001B4ECC"/>
    <w:rsid w:val="001B5321"/>
    <w:rsid w:val="001B752E"/>
    <w:rsid w:val="001C15CC"/>
    <w:rsid w:val="001C29FF"/>
    <w:rsid w:val="001C7D6E"/>
    <w:rsid w:val="001D1865"/>
    <w:rsid w:val="001D3211"/>
    <w:rsid w:val="001F0269"/>
    <w:rsid w:val="001F0755"/>
    <w:rsid w:val="001F232B"/>
    <w:rsid w:val="001F2AA8"/>
    <w:rsid w:val="001F56F3"/>
    <w:rsid w:val="001F659F"/>
    <w:rsid w:val="002002D9"/>
    <w:rsid w:val="00206D16"/>
    <w:rsid w:val="00222528"/>
    <w:rsid w:val="00224F3D"/>
    <w:rsid w:val="00232577"/>
    <w:rsid w:val="00236CFA"/>
    <w:rsid w:val="00237B29"/>
    <w:rsid w:val="00240E2D"/>
    <w:rsid w:val="002504B1"/>
    <w:rsid w:val="00252F00"/>
    <w:rsid w:val="00253252"/>
    <w:rsid w:val="00254F72"/>
    <w:rsid w:val="00260FEA"/>
    <w:rsid w:val="002610BB"/>
    <w:rsid w:val="00261CDF"/>
    <w:rsid w:val="0026756B"/>
    <w:rsid w:val="0027022F"/>
    <w:rsid w:val="00274C52"/>
    <w:rsid w:val="00282281"/>
    <w:rsid w:val="00291036"/>
    <w:rsid w:val="00293E5D"/>
    <w:rsid w:val="002A0880"/>
    <w:rsid w:val="002A4394"/>
    <w:rsid w:val="002A4CC7"/>
    <w:rsid w:val="002B4E30"/>
    <w:rsid w:val="002B6D28"/>
    <w:rsid w:val="002C1F32"/>
    <w:rsid w:val="002C3FD9"/>
    <w:rsid w:val="002C40C2"/>
    <w:rsid w:val="002C4580"/>
    <w:rsid w:val="002C504D"/>
    <w:rsid w:val="002D0670"/>
    <w:rsid w:val="002D080A"/>
    <w:rsid w:val="002D1FBA"/>
    <w:rsid w:val="002D44EA"/>
    <w:rsid w:val="002E1106"/>
    <w:rsid w:val="002E1587"/>
    <w:rsid w:val="002E7723"/>
    <w:rsid w:val="002F2C3C"/>
    <w:rsid w:val="002F2E0D"/>
    <w:rsid w:val="0030455D"/>
    <w:rsid w:val="00304EAD"/>
    <w:rsid w:val="0031180A"/>
    <w:rsid w:val="003324D2"/>
    <w:rsid w:val="003329C1"/>
    <w:rsid w:val="00332E4F"/>
    <w:rsid w:val="003332AA"/>
    <w:rsid w:val="00333E2C"/>
    <w:rsid w:val="00340756"/>
    <w:rsid w:val="00341649"/>
    <w:rsid w:val="00344772"/>
    <w:rsid w:val="00344DAD"/>
    <w:rsid w:val="00351428"/>
    <w:rsid w:val="00352278"/>
    <w:rsid w:val="00356705"/>
    <w:rsid w:val="00362BB2"/>
    <w:rsid w:val="0036561F"/>
    <w:rsid w:val="00366687"/>
    <w:rsid w:val="00366C31"/>
    <w:rsid w:val="00367DB6"/>
    <w:rsid w:val="00375B69"/>
    <w:rsid w:val="0038494D"/>
    <w:rsid w:val="00387A72"/>
    <w:rsid w:val="00387DC1"/>
    <w:rsid w:val="003932AB"/>
    <w:rsid w:val="00397D07"/>
    <w:rsid w:val="003B01E1"/>
    <w:rsid w:val="003B6C07"/>
    <w:rsid w:val="003B6E75"/>
    <w:rsid w:val="003C665F"/>
    <w:rsid w:val="003D6243"/>
    <w:rsid w:val="003D660B"/>
    <w:rsid w:val="003E1981"/>
    <w:rsid w:val="003E1EDB"/>
    <w:rsid w:val="003F5010"/>
    <w:rsid w:val="004027B3"/>
    <w:rsid w:val="00405698"/>
    <w:rsid w:val="004169ED"/>
    <w:rsid w:val="004209EC"/>
    <w:rsid w:val="004211F3"/>
    <w:rsid w:val="00423021"/>
    <w:rsid w:val="00425CA7"/>
    <w:rsid w:val="0042629D"/>
    <w:rsid w:val="00427377"/>
    <w:rsid w:val="00432A94"/>
    <w:rsid w:val="00432E47"/>
    <w:rsid w:val="00433AAE"/>
    <w:rsid w:val="00434079"/>
    <w:rsid w:val="00442D5B"/>
    <w:rsid w:val="00442F82"/>
    <w:rsid w:val="0044388F"/>
    <w:rsid w:val="00443AA9"/>
    <w:rsid w:val="004460E0"/>
    <w:rsid w:val="004463BA"/>
    <w:rsid w:val="00447F77"/>
    <w:rsid w:val="00450351"/>
    <w:rsid w:val="00451508"/>
    <w:rsid w:val="00451B8D"/>
    <w:rsid w:val="004528F5"/>
    <w:rsid w:val="00454CC8"/>
    <w:rsid w:val="0045615A"/>
    <w:rsid w:val="00462C6E"/>
    <w:rsid w:val="00466C43"/>
    <w:rsid w:val="00471448"/>
    <w:rsid w:val="00475147"/>
    <w:rsid w:val="0047570E"/>
    <w:rsid w:val="00480A6C"/>
    <w:rsid w:val="00481AD9"/>
    <w:rsid w:val="00482578"/>
    <w:rsid w:val="00482F04"/>
    <w:rsid w:val="0048516C"/>
    <w:rsid w:val="00485573"/>
    <w:rsid w:val="004919ED"/>
    <w:rsid w:val="00493634"/>
    <w:rsid w:val="004A03CD"/>
    <w:rsid w:val="004A081B"/>
    <w:rsid w:val="004A087F"/>
    <w:rsid w:val="004A2EA6"/>
    <w:rsid w:val="004A64F0"/>
    <w:rsid w:val="004B1F61"/>
    <w:rsid w:val="004B3577"/>
    <w:rsid w:val="004B3C73"/>
    <w:rsid w:val="004B4076"/>
    <w:rsid w:val="004C16E5"/>
    <w:rsid w:val="004C4B18"/>
    <w:rsid w:val="004C592E"/>
    <w:rsid w:val="004D27B6"/>
    <w:rsid w:val="004D3911"/>
    <w:rsid w:val="004E22F9"/>
    <w:rsid w:val="004E2AF2"/>
    <w:rsid w:val="004E312A"/>
    <w:rsid w:val="004E43B6"/>
    <w:rsid w:val="004F7170"/>
    <w:rsid w:val="00501372"/>
    <w:rsid w:val="00503589"/>
    <w:rsid w:val="00504AA2"/>
    <w:rsid w:val="005069C4"/>
    <w:rsid w:val="00507C03"/>
    <w:rsid w:val="005174ED"/>
    <w:rsid w:val="00522210"/>
    <w:rsid w:val="00523099"/>
    <w:rsid w:val="00523627"/>
    <w:rsid w:val="005245BF"/>
    <w:rsid w:val="005267D0"/>
    <w:rsid w:val="005279CE"/>
    <w:rsid w:val="005329F4"/>
    <w:rsid w:val="00535616"/>
    <w:rsid w:val="00536206"/>
    <w:rsid w:val="005375A4"/>
    <w:rsid w:val="005521EF"/>
    <w:rsid w:val="00556C9B"/>
    <w:rsid w:val="0055744C"/>
    <w:rsid w:val="00557DA9"/>
    <w:rsid w:val="00565494"/>
    <w:rsid w:val="00566FE7"/>
    <w:rsid w:val="00582384"/>
    <w:rsid w:val="00582630"/>
    <w:rsid w:val="00586512"/>
    <w:rsid w:val="00586B43"/>
    <w:rsid w:val="00587183"/>
    <w:rsid w:val="00591A85"/>
    <w:rsid w:val="005952C5"/>
    <w:rsid w:val="005955D4"/>
    <w:rsid w:val="0059688A"/>
    <w:rsid w:val="005A1839"/>
    <w:rsid w:val="005A1D3D"/>
    <w:rsid w:val="005A7F75"/>
    <w:rsid w:val="005B3440"/>
    <w:rsid w:val="005B3531"/>
    <w:rsid w:val="005B4F0F"/>
    <w:rsid w:val="005B5C1F"/>
    <w:rsid w:val="005C2F64"/>
    <w:rsid w:val="005C78A0"/>
    <w:rsid w:val="005C7C1D"/>
    <w:rsid w:val="005D24CF"/>
    <w:rsid w:val="005D4E7C"/>
    <w:rsid w:val="005D4F86"/>
    <w:rsid w:val="005D59A6"/>
    <w:rsid w:val="005D716F"/>
    <w:rsid w:val="005E42C1"/>
    <w:rsid w:val="005E4DEC"/>
    <w:rsid w:val="005F00EC"/>
    <w:rsid w:val="005F20EF"/>
    <w:rsid w:val="005F5EB6"/>
    <w:rsid w:val="00600EB7"/>
    <w:rsid w:val="006014C1"/>
    <w:rsid w:val="006036CD"/>
    <w:rsid w:val="00603E87"/>
    <w:rsid w:val="00605F2A"/>
    <w:rsid w:val="00606208"/>
    <w:rsid w:val="006071CB"/>
    <w:rsid w:val="00607725"/>
    <w:rsid w:val="00614198"/>
    <w:rsid w:val="00616C46"/>
    <w:rsid w:val="00621A8C"/>
    <w:rsid w:val="0063128C"/>
    <w:rsid w:val="006364F6"/>
    <w:rsid w:val="00641712"/>
    <w:rsid w:val="00643657"/>
    <w:rsid w:val="006531E2"/>
    <w:rsid w:val="006534BE"/>
    <w:rsid w:val="00655E69"/>
    <w:rsid w:val="006577DE"/>
    <w:rsid w:val="006621CA"/>
    <w:rsid w:val="00663D82"/>
    <w:rsid w:val="00670326"/>
    <w:rsid w:val="006708EF"/>
    <w:rsid w:val="00671588"/>
    <w:rsid w:val="00671B5C"/>
    <w:rsid w:val="00671E7E"/>
    <w:rsid w:val="006742B2"/>
    <w:rsid w:val="00680BA1"/>
    <w:rsid w:val="0068591B"/>
    <w:rsid w:val="00690DEA"/>
    <w:rsid w:val="006914B0"/>
    <w:rsid w:val="00692161"/>
    <w:rsid w:val="00692F95"/>
    <w:rsid w:val="006935DE"/>
    <w:rsid w:val="00693D0E"/>
    <w:rsid w:val="00695CF8"/>
    <w:rsid w:val="006A386D"/>
    <w:rsid w:val="006A57EE"/>
    <w:rsid w:val="006A6D56"/>
    <w:rsid w:val="006B4933"/>
    <w:rsid w:val="006C12C3"/>
    <w:rsid w:val="006C3C6E"/>
    <w:rsid w:val="006D61EE"/>
    <w:rsid w:val="006D67A9"/>
    <w:rsid w:val="006E4180"/>
    <w:rsid w:val="006E53E3"/>
    <w:rsid w:val="006E6A46"/>
    <w:rsid w:val="006F2E96"/>
    <w:rsid w:val="006F66B9"/>
    <w:rsid w:val="00700A85"/>
    <w:rsid w:val="00701AB8"/>
    <w:rsid w:val="00706A33"/>
    <w:rsid w:val="00710F5A"/>
    <w:rsid w:val="00711A70"/>
    <w:rsid w:val="0071247B"/>
    <w:rsid w:val="00713ED8"/>
    <w:rsid w:val="007168C5"/>
    <w:rsid w:val="007210E6"/>
    <w:rsid w:val="00722A01"/>
    <w:rsid w:val="00722DC8"/>
    <w:rsid w:val="0072630D"/>
    <w:rsid w:val="00726314"/>
    <w:rsid w:val="007276B9"/>
    <w:rsid w:val="00731B3A"/>
    <w:rsid w:val="0074045F"/>
    <w:rsid w:val="00743C11"/>
    <w:rsid w:val="00754A6A"/>
    <w:rsid w:val="00757E6A"/>
    <w:rsid w:val="007602B8"/>
    <w:rsid w:val="0077148F"/>
    <w:rsid w:val="00774E8A"/>
    <w:rsid w:val="00774EA5"/>
    <w:rsid w:val="00775713"/>
    <w:rsid w:val="00777D50"/>
    <w:rsid w:val="00780D46"/>
    <w:rsid w:val="0078101B"/>
    <w:rsid w:val="007815C2"/>
    <w:rsid w:val="00784257"/>
    <w:rsid w:val="00793195"/>
    <w:rsid w:val="00795E32"/>
    <w:rsid w:val="0079659E"/>
    <w:rsid w:val="00797543"/>
    <w:rsid w:val="007A1B67"/>
    <w:rsid w:val="007A4BBA"/>
    <w:rsid w:val="007A54D8"/>
    <w:rsid w:val="007A55AD"/>
    <w:rsid w:val="007B03B7"/>
    <w:rsid w:val="007B3837"/>
    <w:rsid w:val="007B690A"/>
    <w:rsid w:val="007B7180"/>
    <w:rsid w:val="007C1499"/>
    <w:rsid w:val="007C2238"/>
    <w:rsid w:val="007C395D"/>
    <w:rsid w:val="007D0092"/>
    <w:rsid w:val="007D13F8"/>
    <w:rsid w:val="007D1892"/>
    <w:rsid w:val="007D5C0D"/>
    <w:rsid w:val="007D5EA2"/>
    <w:rsid w:val="007E120C"/>
    <w:rsid w:val="007E354E"/>
    <w:rsid w:val="007E361E"/>
    <w:rsid w:val="007E4D22"/>
    <w:rsid w:val="007E50F0"/>
    <w:rsid w:val="007E608F"/>
    <w:rsid w:val="007F2066"/>
    <w:rsid w:val="007F293A"/>
    <w:rsid w:val="007F32B1"/>
    <w:rsid w:val="008037E6"/>
    <w:rsid w:val="00804603"/>
    <w:rsid w:val="00806B99"/>
    <w:rsid w:val="0080736A"/>
    <w:rsid w:val="00807DD0"/>
    <w:rsid w:val="00813910"/>
    <w:rsid w:val="008143E9"/>
    <w:rsid w:val="00815A20"/>
    <w:rsid w:val="008213EE"/>
    <w:rsid w:val="00822C2F"/>
    <w:rsid w:val="00823AAB"/>
    <w:rsid w:val="00823DBD"/>
    <w:rsid w:val="00827546"/>
    <w:rsid w:val="008340F7"/>
    <w:rsid w:val="0083423B"/>
    <w:rsid w:val="0083470B"/>
    <w:rsid w:val="00837BF1"/>
    <w:rsid w:val="008405DD"/>
    <w:rsid w:val="0084136E"/>
    <w:rsid w:val="00841868"/>
    <w:rsid w:val="00841EC3"/>
    <w:rsid w:val="0084448C"/>
    <w:rsid w:val="00851ABA"/>
    <w:rsid w:val="008552AE"/>
    <w:rsid w:val="00861F38"/>
    <w:rsid w:val="00863B8A"/>
    <w:rsid w:val="008646B3"/>
    <w:rsid w:val="00864A69"/>
    <w:rsid w:val="00867C1E"/>
    <w:rsid w:val="00875378"/>
    <w:rsid w:val="0088029A"/>
    <w:rsid w:val="008846FA"/>
    <w:rsid w:val="00885722"/>
    <w:rsid w:val="008949AC"/>
    <w:rsid w:val="00895CEE"/>
    <w:rsid w:val="008B1EF4"/>
    <w:rsid w:val="008B4962"/>
    <w:rsid w:val="008B71ED"/>
    <w:rsid w:val="008D36D2"/>
    <w:rsid w:val="008E386E"/>
    <w:rsid w:val="008E4A0B"/>
    <w:rsid w:val="008E691C"/>
    <w:rsid w:val="008E7527"/>
    <w:rsid w:val="008E775D"/>
    <w:rsid w:val="008F1574"/>
    <w:rsid w:val="008F27BE"/>
    <w:rsid w:val="008F4358"/>
    <w:rsid w:val="008F61FB"/>
    <w:rsid w:val="0090064F"/>
    <w:rsid w:val="00904CE0"/>
    <w:rsid w:val="00904D02"/>
    <w:rsid w:val="00910F9F"/>
    <w:rsid w:val="0091265B"/>
    <w:rsid w:val="009135DE"/>
    <w:rsid w:val="009160A4"/>
    <w:rsid w:val="00916A9B"/>
    <w:rsid w:val="00916CD4"/>
    <w:rsid w:val="00923F3C"/>
    <w:rsid w:val="009335C6"/>
    <w:rsid w:val="0093664E"/>
    <w:rsid w:val="00941861"/>
    <w:rsid w:val="00942C84"/>
    <w:rsid w:val="0094547A"/>
    <w:rsid w:val="00947222"/>
    <w:rsid w:val="00947816"/>
    <w:rsid w:val="00951F4C"/>
    <w:rsid w:val="0095298B"/>
    <w:rsid w:val="009556F8"/>
    <w:rsid w:val="00964E34"/>
    <w:rsid w:val="00967793"/>
    <w:rsid w:val="009678E1"/>
    <w:rsid w:val="009705B0"/>
    <w:rsid w:val="00974BBF"/>
    <w:rsid w:val="00981717"/>
    <w:rsid w:val="0099031D"/>
    <w:rsid w:val="00992AEB"/>
    <w:rsid w:val="009A1ECA"/>
    <w:rsid w:val="009A489E"/>
    <w:rsid w:val="009A5C65"/>
    <w:rsid w:val="009B0DC1"/>
    <w:rsid w:val="009B1716"/>
    <w:rsid w:val="009B4C0A"/>
    <w:rsid w:val="009B5DD8"/>
    <w:rsid w:val="009C462C"/>
    <w:rsid w:val="009C5320"/>
    <w:rsid w:val="009D47A8"/>
    <w:rsid w:val="009D693D"/>
    <w:rsid w:val="009E31BB"/>
    <w:rsid w:val="009F1B70"/>
    <w:rsid w:val="009F2523"/>
    <w:rsid w:val="009F4C32"/>
    <w:rsid w:val="009F72C3"/>
    <w:rsid w:val="00A009FF"/>
    <w:rsid w:val="00A03D38"/>
    <w:rsid w:val="00A10AD5"/>
    <w:rsid w:val="00A14B3E"/>
    <w:rsid w:val="00A20B68"/>
    <w:rsid w:val="00A216B8"/>
    <w:rsid w:val="00A22532"/>
    <w:rsid w:val="00A246A9"/>
    <w:rsid w:val="00A315B7"/>
    <w:rsid w:val="00A32496"/>
    <w:rsid w:val="00A37859"/>
    <w:rsid w:val="00A549BC"/>
    <w:rsid w:val="00A55692"/>
    <w:rsid w:val="00A65625"/>
    <w:rsid w:val="00A66641"/>
    <w:rsid w:val="00A70B8D"/>
    <w:rsid w:val="00A719B6"/>
    <w:rsid w:val="00A729F4"/>
    <w:rsid w:val="00A963BD"/>
    <w:rsid w:val="00A97201"/>
    <w:rsid w:val="00AA28AE"/>
    <w:rsid w:val="00AA5236"/>
    <w:rsid w:val="00AA625B"/>
    <w:rsid w:val="00AB4A98"/>
    <w:rsid w:val="00AC3BA5"/>
    <w:rsid w:val="00AD06D6"/>
    <w:rsid w:val="00AD5690"/>
    <w:rsid w:val="00AE0E3D"/>
    <w:rsid w:val="00AE597B"/>
    <w:rsid w:val="00AE62FE"/>
    <w:rsid w:val="00AE6394"/>
    <w:rsid w:val="00AE68AE"/>
    <w:rsid w:val="00AF00F7"/>
    <w:rsid w:val="00AF0787"/>
    <w:rsid w:val="00AF5E76"/>
    <w:rsid w:val="00B11F01"/>
    <w:rsid w:val="00B2486B"/>
    <w:rsid w:val="00B4190C"/>
    <w:rsid w:val="00B42F17"/>
    <w:rsid w:val="00B44705"/>
    <w:rsid w:val="00B52E71"/>
    <w:rsid w:val="00B537A3"/>
    <w:rsid w:val="00B5398B"/>
    <w:rsid w:val="00B563DC"/>
    <w:rsid w:val="00B607D1"/>
    <w:rsid w:val="00B66305"/>
    <w:rsid w:val="00B704AE"/>
    <w:rsid w:val="00B71AF5"/>
    <w:rsid w:val="00B72596"/>
    <w:rsid w:val="00B77E6F"/>
    <w:rsid w:val="00B82AC4"/>
    <w:rsid w:val="00B82F80"/>
    <w:rsid w:val="00B87673"/>
    <w:rsid w:val="00B9103F"/>
    <w:rsid w:val="00B9311B"/>
    <w:rsid w:val="00B94512"/>
    <w:rsid w:val="00BA7504"/>
    <w:rsid w:val="00BB30D3"/>
    <w:rsid w:val="00BC0B08"/>
    <w:rsid w:val="00BC1CD5"/>
    <w:rsid w:val="00BC3737"/>
    <w:rsid w:val="00BC51B0"/>
    <w:rsid w:val="00BC68E3"/>
    <w:rsid w:val="00BC6C9F"/>
    <w:rsid w:val="00BD4125"/>
    <w:rsid w:val="00BD7AD8"/>
    <w:rsid w:val="00BF321D"/>
    <w:rsid w:val="00BF5303"/>
    <w:rsid w:val="00BF5D45"/>
    <w:rsid w:val="00BF65A5"/>
    <w:rsid w:val="00C1254A"/>
    <w:rsid w:val="00C160A1"/>
    <w:rsid w:val="00C23565"/>
    <w:rsid w:val="00C235CD"/>
    <w:rsid w:val="00C23F06"/>
    <w:rsid w:val="00C2524C"/>
    <w:rsid w:val="00C25428"/>
    <w:rsid w:val="00C277A3"/>
    <w:rsid w:val="00C3457D"/>
    <w:rsid w:val="00C422CD"/>
    <w:rsid w:val="00C43046"/>
    <w:rsid w:val="00C445D8"/>
    <w:rsid w:val="00C46284"/>
    <w:rsid w:val="00C53A0B"/>
    <w:rsid w:val="00C55340"/>
    <w:rsid w:val="00C5684A"/>
    <w:rsid w:val="00C60853"/>
    <w:rsid w:val="00C64CB2"/>
    <w:rsid w:val="00C656A1"/>
    <w:rsid w:val="00C71390"/>
    <w:rsid w:val="00C72DF4"/>
    <w:rsid w:val="00C7324A"/>
    <w:rsid w:val="00C83D0A"/>
    <w:rsid w:val="00C84CA8"/>
    <w:rsid w:val="00C91E3C"/>
    <w:rsid w:val="00C92DA7"/>
    <w:rsid w:val="00C969D0"/>
    <w:rsid w:val="00CA0C25"/>
    <w:rsid w:val="00CA417C"/>
    <w:rsid w:val="00CA7476"/>
    <w:rsid w:val="00CA7FFE"/>
    <w:rsid w:val="00CB04B2"/>
    <w:rsid w:val="00CB1CFF"/>
    <w:rsid w:val="00CB2692"/>
    <w:rsid w:val="00CB5CC5"/>
    <w:rsid w:val="00CB5D91"/>
    <w:rsid w:val="00CB7A43"/>
    <w:rsid w:val="00CC02E4"/>
    <w:rsid w:val="00CC1A51"/>
    <w:rsid w:val="00CC1EF0"/>
    <w:rsid w:val="00CC7FBD"/>
    <w:rsid w:val="00CE277D"/>
    <w:rsid w:val="00CE4DD3"/>
    <w:rsid w:val="00CE581C"/>
    <w:rsid w:val="00CE716D"/>
    <w:rsid w:val="00CF12CC"/>
    <w:rsid w:val="00CF5AD3"/>
    <w:rsid w:val="00D0294A"/>
    <w:rsid w:val="00D04074"/>
    <w:rsid w:val="00D062D7"/>
    <w:rsid w:val="00D062E7"/>
    <w:rsid w:val="00D14345"/>
    <w:rsid w:val="00D16AF5"/>
    <w:rsid w:val="00D179B7"/>
    <w:rsid w:val="00D24F99"/>
    <w:rsid w:val="00D270CC"/>
    <w:rsid w:val="00D27C17"/>
    <w:rsid w:val="00D37D04"/>
    <w:rsid w:val="00D4110B"/>
    <w:rsid w:val="00D411A6"/>
    <w:rsid w:val="00D412AC"/>
    <w:rsid w:val="00D44D9B"/>
    <w:rsid w:val="00D45596"/>
    <w:rsid w:val="00D46F3D"/>
    <w:rsid w:val="00D510DD"/>
    <w:rsid w:val="00D53D0A"/>
    <w:rsid w:val="00D56548"/>
    <w:rsid w:val="00D618AC"/>
    <w:rsid w:val="00D634CB"/>
    <w:rsid w:val="00D6359E"/>
    <w:rsid w:val="00D6723B"/>
    <w:rsid w:val="00D7012F"/>
    <w:rsid w:val="00D70B84"/>
    <w:rsid w:val="00D71E45"/>
    <w:rsid w:val="00D81664"/>
    <w:rsid w:val="00D82FA2"/>
    <w:rsid w:val="00D82FAC"/>
    <w:rsid w:val="00D843F6"/>
    <w:rsid w:val="00D85BB6"/>
    <w:rsid w:val="00D87C7A"/>
    <w:rsid w:val="00D913AC"/>
    <w:rsid w:val="00D93A93"/>
    <w:rsid w:val="00D94B58"/>
    <w:rsid w:val="00D95E79"/>
    <w:rsid w:val="00D95FB4"/>
    <w:rsid w:val="00D96459"/>
    <w:rsid w:val="00DA0FFC"/>
    <w:rsid w:val="00DA1FC9"/>
    <w:rsid w:val="00DA2FBF"/>
    <w:rsid w:val="00DA3CAC"/>
    <w:rsid w:val="00DA5DD6"/>
    <w:rsid w:val="00DB245F"/>
    <w:rsid w:val="00DB6DF0"/>
    <w:rsid w:val="00DC4220"/>
    <w:rsid w:val="00DC5B0D"/>
    <w:rsid w:val="00DD0508"/>
    <w:rsid w:val="00DD08F5"/>
    <w:rsid w:val="00DD3616"/>
    <w:rsid w:val="00DD3E95"/>
    <w:rsid w:val="00DD647F"/>
    <w:rsid w:val="00DE6DB2"/>
    <w:rsid w:val="00DE6E3B"/>
    <w:rsid w:val="00DE7166"/>
    <w:rsid w:val="00DF1B71"/>
    <w:rsid w:val="00DF325C"/>
    <w:rsid w:val="00DF56AA"/>
    <w:rsid w:val="00DF770B"/>
    <w:rsid w:val="00E016DC"/>
    <w:rsid w:val="00E05D8F"/>
    <w:rsid w:val="00E10EE6"/>
    <w:rsid w:val="00E11C3F"/>
    <w:rsid w:val="00E121BA"/>
    <w:rsid w:val="00E12F78"/>
    <w:rsid w:val="00E13589"/>
    <w:rsid w:val="00E17FA1"/>
    <w:rsid w:val="00E21BD0"/>
    <w:rsid w:val="00E21C79"/>
    <w:rsid w:val="00E2478C"/>
    <w:rsid w:val="00E27E82"/>
    <w:rsid w:val="00E360D9"/>
    <w:rsid w:val="00E36BA6"/>
    <w:rsid w:val="00E46EA5"/>
    <w:rsid w:val="00E50794"/>
    <w:rsid w:val="00E526BE"/>
    <w:rsid w:val="00E53FD4"/>
    <w:rsid w:val="00E55E8A"/>
    <w:rsid w:val="00E56656"/>
    <w:rsid w:val="00E57EF9"/>
    <w:rsid w:val="00E604CC"/>
    <w:rsid w:val="00E61A69"/>
    <w:rsid w:val="00E62973"/>
    <w:rsid w:val="00E7090C"/>
    <w:rsid w:val="00E72FB1"/>
    <w:rsid w:val="00E76296"/>
    <w:rsid w:val="00E764C6"/>
    <w:rsid w:val="00E76D6D"/>
    <w:rsid w:val="00E86634"/>
    <w:rsid w:val="00E9057A"/>
    <w:rsid w:val="00E9148C"/>
    <w:rsid w:val="00E9159A"/>
    <w:rsid w:val="00E92CCD"/>
    <w:rsid w:val="00E9555E"/>
    <w:rsid w:val="00EB20E7"/>
    <w:rsid w:val="00EB42CA"/>
    <w:rsid w:val="00EB57CC"/>
    <w:rsid w:val="00EB67DA"/>
    <w:rsid w:val="00EC081C"/>
    <w:rsid w:val="00EC25C9"/>
    <w:rsid w:val="00EE4242"/>
    <w:rsid w:val="00EE4B74"/>
    <w:rsid w:val="00EF5CFA"/>
    <w:rsid w:val="00EF6C00"/>
    <w:rsid w:val="00F062D5"/>
    <w:rsid w:val="00F06487"/>
    <w:rsid w:val="00F06733"/>
    <w:rsid w:val="00F072D4"/>
    <w:rsid w:val="00F11033"/>
    <w:rsid w:val="00F11C79"/>
    <w:rsid w:val="00F1493A"/>
    <w:rsid w:val="00F27EE9"/>
    <w:rsid w:val="00F33635"/>
    <w:rsid w:val="00F34C31"/>
    <w:rsid w:val="00F359C2"/>
    <w:rsid w:val="00F36A8F"/>
    <w:rsid w:val="00F409BD"/>
    <w:rsid w:val="00F41B07"/>
    <w:rsid w:val="00F502EA"/>
    <w:rsid w:val="00F51376"/>
    <w:rsid w:val="00F5191F"/>
    <w:rsid w:val="00F53005"/>
    <w:rsid w:val="00F63212"/>
    <w:rsid w:val="00F654F6"/>
    <w:rsid w:val="00F65D3B"/>
    <w:rsid w:val="00F67FE7"/>
    <w:rsid w:val="00F7003A"/>
    <w:rsid w:val="00F755D9"/>
    <w:rsid w:val="00F76BA8"/>
    <w:rsid w:val="00F80745"/>
    <w:rsid w:val="00F83D88"/>
    <w:rsid w:val="00F84F0A"/>
    <w:rsid w:val="00F84FB6"/>
    <w:rsid w:val="00F85178"/>
    <w:rsid w:val="00F90817"/>
    <w:rsid w:val="00F92BAE"/>
    <w:rsid w:val="00F97FDF"/>
    <w:rsid w:val="00FA15D9"/>
    <w:rsid w:val="00FA6C4B"/>
    <w:rsid w:val="00FB0B20"/>
    <w:rsid w:val="00FB29F3"/>
    <w:rsid w:val="00FB41CB"/>
    <w:rsid w:val="00FC2AEE"/>
    <w:rsid w:val="00FC4073"/>
    <w:rsid w:val="00FC59CD"/>
    <w:rsid w:val="00FC6B4F"/>
    <w:rsid w:val="00FD0A16"/>
    <w:rsid w:val="00FE01CE"/>
    <w:rsid w:val="00FE09F9"/>
    <w:rsid w:val="00FE0B7C"/>
    <w:rsid w:val="00FE423C"/>
    <w:rsid w:val="00FE79AC"/>
    <w:rsid w:val="00FF380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FD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D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FD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FDF"/>
    <w:pPr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F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uiPriority w:val="99"/>
    <w:semiHidden/>
    <w:unhideWhenUsed/>
    <w:rsid w:val="00D04074"/>
    <w:rPr>
      <w:color w:val="800080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link w:val="Heading1"/>
    <w:uiPriority w:val="9"/>
    <w:rsid w:val="00F97FDF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F97FDF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F97FDF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F97FDF"/>
    <w:rPr>
      <w:rFonts w:ascii="Arial" w:hAnsi="Arial" w:cs="Arial"/>
      <w:b/>
      <w:color w:val="5A5A5A"/>
    </w:rPr>
  </w:style>
  <w:style w:type="character" w:customStyle="1" w:styleId="Heading5Char">
    <w:name w:val="Heading 5 Char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/>
      <w:sz w:val="32"/>
    </w:rPr>
  </w:style>
  <w:style w:type="character" w:customStyle="1" w:styleId="IFCtitleChar">
    <w:name w:val="IFC title Char"/>
    <w:link w:val="IFCtitle"/>
    <w:rsid w:val="00F97FDF"/>
    <w:rPr>
      <w:rFonts w:ascii="Arial" w:hAnsi="Arial" w:cs="Arial"/>
      <w:b/>
      <w:color w:val="000000"/>
      <w:sz w:val="32"/>
    </w:rPr>
  </w:style>
  <w:style w:type="character" w:styleId="IntenseEmphasis">
    <w:name w:val="Intense Emphasis"/>
    <w:uiPriority w:val="21"/>
    <w:rsid w:val="00F97FDF"/>
    <w:rPr>
      <w:b/>
      <w:bCs/>
      <w:i/>
      <w:iCs/>
      <w:color w:val="4F81BD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F97FDF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97FDF"/>
  </w:style>
  <w:style w:type="paragraph" w:styleId="TOC3">
    <w:name w:val="toc 3"/>
    <w:basedOn w:val="Normal"/>
    <w:next w:val="Normal"/>
    <w:autoRedefine/>
    <w:uiPriority w:val="39"/>
    <w:unhideWhenUsed/>
    <w:rsid w:val="00F97FDF"/>
    <w:pPr>
      <w:ind w:left="56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="Cambria" w:cs="Times New Roman"/>
      <w:szCs w:val="21"/>
    </w:rPr>
  </w:style>
  <w:style w:type="character" w:customStyle="1" w:styleId="PlainTextChar">
    <w:name w:val="Plain Text Char"/>
    <w:link w:val="PlainText"/>
    <w:uiPriority w:val="99"/>
    <w:semiHidden/>
    <w:rsid w:val="00C969D0"/>
    <w:rPr>
      <w:rFonts w:ascii="Arial" w:eastAsia="Cambria" w:hAnsi="Arial"/>
      <w:szCs w:val="21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locked/>
    <w:rsid w:val="00BD7AD8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C11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714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71448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471448"/>
    <w:rPr>
      <w:vertAlign w:val="superscript"/>
    </w:rPr>
  </w:style>
  <w:style w:type="paragraph" w:styleId="Revision">
    <w:name w:val="Revision"/>
    <w:hidden/>
    <w:uiPriority w:val="99"/>
    <w:semiHidden/>
    <w:rsid w:val="00947816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1EF0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126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1265B"/>
    <w:rPr>
      <w:rFonts w:ascii="Arial" w:hAnsi="Arial" w:cs="Arial"/>
      <w:lang w:eastAsia="en-US"/>
    </w:rPr>
  </w:style>
  <w:style w:type="character" w:styleId="EndnoteReference">
    <w:name w:val="endnote reference"/>
    <w:uiPriority w:val="99"/>
    <w:semiHidden/>
    <w:unhideWhenUsed/>
    <w:rsid w:val="0091265B"/>
    <w:rPr>
      <w:vertAlign w:val="superscript"/>
    </w:rPr>
  </w:style>
  <w:style w:type="paragraph" w:customStyle="1" w:styleId="description">
    <w:name w:val="description"/>
    <w:basedOn w:val="Normal"/>
    <w:rsid w:val="00C73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0755"/>
    <w:pPr>
      <w:spacing w:after="225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114E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97FD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FD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D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FD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FDF"/>
    <w:pPr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F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uiPriority w:val="99"/>
    <w:semiHidden/>
    <w:unhideWhenUsed/>
    <w:rsid w:val="00D04074"/>
    <w:rPr>
      <w:color w:val="800080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link w:val="Heading1"/>
    <w:uiPriority w:val="9"/>
    <w:rsid w:val="00F97FDF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F97FDF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F97FDF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F97FDF"/>
    <w:rPr>
      <w:rFonts w:ascii="Arial" w:hAnsi="Arial" w:cs="Arial"/>
      <w:b/>
      <w:color w:val="5A5A5A"/>
    </w:rPr>
  </w:style>
  <w:style w:type="character" w:customStyle="1" w:styleId="Heading5Char">
    <w:name w:val="Heading 5 Char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/>
      <w:sz w:val="32"/>
    </w:rPr>
  </w:style>
  <w:style w:type="character" w:customStyle="1" w:styleId="IFCtitleChar">
    <w:name w:val="IFC title Char"/>
    <w:link w:val="IFCtitle"/>
    <w:rsid w:val="00F97FDF"/>
    <w:rPr>
      <w:rFonts w:ascii="Arial" w:hAnsi="Arial" w:cs="Arial"/>
      <w:b/>
      <w:color w:val="000000"/>
      <w:sz w:val="32"/>
    </w:rPr>
  </w:style>
  <w:style w:type="character" w:styleId="IntenseEmphasis">
    <w:name w:val="Intense Emphasis"/>
    <w:uiPriority w:val="21"/>
    <w:rsid w:val="00F97FDF"/>
    <w:rPr>
      <w:b/>
      <w:bCs/>
      <w:i/>
      <w:iCs/>
      <w:color w:val="4F81BD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F97FDF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97FDF"/>
  </w:style>
  <w:style w:type="paragraph" w:styleId="TOC3">
    <w:name w:val="toc 3"/>
    <w:basedOn w:val="Normal"/>
    <w:next w:val="Normal"/>
    <w:autoRedefine/>
    <w:uiPriority w:val="39"/>
    <w:unhideWhenUsed/>
    <w:rsid w:val="00F97FDF"/>
    <w:pPr>
      <w:ind w:left="56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="Cambria" w:cs="Times New Roman"/>
      <w:szCs w:val="21"/>
    </w:rPr>
  </w:style>
  <w:style w:type="character" w:customStyle="1" w:styleId="PlainTextChar">
    <w:name w:val="Plain Text Char"/>
    <w:link w:val="PlainText"/>
    <w:uiPriority w:val="99"/>
    <w:semiHidden/>
    <w:rsid w:val="00C969D0"/>
    <w:rPr>
      <w:rFonts w:ascii="Arial" w:eastAsia="Cambria" w:hAnsi="Arial"/>
      <w:szCs w:val="21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locked/>
    <w:rsid w:val="00BD7AD8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C11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714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71448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471448"/>
    <w:rPr>
      <w:vertAlign w:val="superscript"/>
    </w:rPr>
  </w:style>
  <w:style w:type="paragraph" w:styleId="Revision">
    <w:name w:val="Revision"/>
    <w:hidden/>
    <w:uiPriority w:val="99"/>
    <w:semiHidden/>
    <w:rsid w:val="00947816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1EF0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126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1265B"/>
    <w:rPr>
      <w:rFonts w:ascii="Arial" w:hAnsi="Arial" w:cs="Arial"/>
      <w:lang w:eastAsia="en-US"/>
    </w:rPr>
  </w:style>
  <w:style w:type="character" w:styleId="EndnoteReference">
    <w:name w:val="endnote reference"/>
    <w:uiPriority w:val="99"/>
    <w:semiHidden/>
    <w:unhideWhenUsed/>
    <w:rsid w:val="0091265B"/>
    <w:rPr>
      <w:vertAlign w:val="superscript"/>
    </w:rPr>
  </w:style>
  <w:style w:type="paragraph" w:customStyle="1" w:styleId="description">
    <w:name w:val="description"/>
    <w:basedOn w:val="Normal"/>
    <w:rsid w:val="00C73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0755"/>
    <w:pPr>
      <w:spacing w:after="225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114E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2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9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olisitybaco@llyw.cym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A22356476</value>
    </field>
    <field name="Objective-Title">
      <value order="0">Response form_Consultation on Smoke-free Regulations 2018_CYM</value>
    </field>
    <field name="Objective-Description">
      <value order="0"/>
    </field>
    <field name="Objective-CreationStamp">
      <value order="0">2018-05-14T13:09:02Z</value>
    </field>
    <field name="Objective-IsApproved">
      <value order="0">false</value>
    </field>
    <field name="Objective-IsPublished">
      <value order="0">true</value>
    </field>
    <field name="Objective-DatePublished">
      <value order="0">2018-05-23T07:49:19Z</value>
    </field>
    <field name="Objective-ModificationStamp">
      <value order="0">2018-05-23T07:49:19Z</value>
    </field>
    <field name="Objective-Owner">
      <value order="0">Meredith, Sarah (HSS - DHP Public Health)</value>
    </field>
    <field name="Objective-Path">
      <value order="0">Objective Global Folder:Business File Plan:Health &amp; Social Services (HSS):Health &amp; Social Services (HSS) - DPH - Public Health:1 - Save:2 - Tobacco Policy - Sue Bowker:Tobacco Legislation:Public Health (Wales) Act:Public Health (Wales) Bill 2016 - Restatement of Health Act (2006):Consultation documents</value>
    </field>
    <field name="Objective-Parent">
      <value order="0">Consultation documents</value>
    </field>
    <field name="Objective-State">
      <value order="0">Published</value>
    </field>
    <field name="Objective-VersionId">
      <value order="0">vA44638376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qA1278800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2018-05-14T22:59:59Z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FF46180-798D-4B81-BDEF-367F2276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969E20E9</Template>
  <TotalTime>1</TotalTime>
  <Pages>10</Pages>
  <Words>1690</Words>
  <Characters>9634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11302</CharactersWithSpaces>
  <SharedDoc>false</SharedDoc>
  <HLinks>
    <vt:vector size="54" baseType="variant">
      <vt:variant>
        <vt:i4>1900565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https://www.gov.uk/government/organisations/department-for-education</vt:lpwstr>
      </vt:variant>
      <vt:variant>
        <vt:lpwstr/>
      </vt:variant>
      <vt:variant>
        <vt:i4>6029316</vt:i4>
      </vt:variant>
      <vt:variant>
        <vt:i4>21</vt:i4>
      </vt:variant>
      <vt:variant>
        <vt:i4>0</vt:i4>
      </vt:variant>
      <vt:variant>
        <vt:i4>5</vt:i4>
      </vt:variant>
      <vt:variant>
        <vt:lpwstr>https://statswales.gov.wales/Catalogue/Education-and-Skills/Schools-and-Teachers/Examinations-and-Assessments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http://gov.wales/statistics-and-research/?sort=relevance&amp;searchQuery=teacher&amp;subtopics=Assessment&amp;view=Search+results&amp;types=Statistics&amp;lang=en</vt:lpwstr>
      </vt:variant>
      <vt:variant>
        <vt:lpwstr/>
      </vt:variant>
      <vt:variant>
        <vt:i4>7929979</vt:i4>
      </vt:variant>
      <vt:variant>
        <vt:i4>15</vt:i4>
      </vt:variant>
      <vt:variant>
        <vt:i4>0</vt:i4>
      </vt:variant>
      <vt:variant>
        <vt:i4>5</vt:i4>
      </vt:variant>
      <vt:variant>
        <vt:lpwstr>https://statswales.gov.wales/Catalogue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http://gov.wales/statistics-and-research/?lang=en</vt:lpwstr>
      </vt:variant>
      <vt:variant>
        <vt:lpwstr/>
      </vt:variant>
      <vt:variant>
        <vt:i4>6291525</vt:i4>
      </vt:variant>
      <vt:variant>
        <vt:i4>6</vt:i4>
      </vt:variant>
      <vt:variant>
        <vt:i4>0</vt:i4>
      </vt:variant>
      <vt:variant>
        <vt:i4>5</vt:i4>
      </vt:variant>
      <vt:variant>
        <vt:lpwstr>mailto:CurriculumReformLegislation@wales.gsi.gov.uk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http://www.gov.wales/topics/educationandskills/schoolshome/curriculum-for-wales-curriculum-for-life</vt:lpwstr>
      </vt:variant>
      <vt:variant>
        <vt:lpwstr/>
      </vt:variant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http://www.gov.wales/consultations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mailto:DeddfwriaethDiwygiorCwricwlwm@cymru.gsi.gov.uk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2017-07-13T12:47:00Z</cp:lastPrinted>
  <dcterms:created xsi:type="dcterms:W3CDTF">2018-05-24T13:18:00Z</dcterms:created>
  <dcterms:modified xsi:type="dcterms:W3CDTF">2018-05-24T13:18:00Z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A22356476</vt:lpwstr>
  </property>
  <property fmtid="{D5CDD505-2E9C-101B-9397-08002B2CF9AE}" pid="4" name="Objective-Title">
    <vt:lpwstr>Response form_Consultation on Smoke-free Regulations 2018_CYM</vt:lpwstr>
  </property>
  <property fmtid="{D5CDD505-2E9C-101B-9397-08002B2CF9AE}" pid="5" name="Objective-Comment">
    <vt:lpwstr/>
  </property>
  <property fmtid="{D5CDD505-2E9C-101B-9397-08002B2CF9AE}" pid="6" name="Objective-CreationStamp">
    <vt:filetime>2018-05-14T13:09:09Z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2018-05-23T07:49:19Z</vt:filetime>
  </property>
  <property fmtid="{D5CDD505-2E9C-101B-9397-08002B2CF9AE}" pid="10" name="Objective-ModificationStamp">
    <vt:filetime>2018-05-23T07:49:19Z</vt:filetime>
  </property>
  <property fmtid="{D5CDD505-2E9C-101B-9397-08002B2CF9AE}" pid="11" name="Objective-Owner">
    <vt:lpwstr>Meredith, Sarah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Tobacco Policy - Sue Bowker:Tobacco Legislation:Public Health (Wales) Act:Public Health (Wales) Bill 2016 - Restate</vt:lpwstr>
  </property>
  <property fmtid="{D5CDD505-2E9C-101B-9397-08002B2CF9AE}" pid="13" name="Objective-Parent">
    <vt:lpwstr>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vA44638376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2018-05-14T22:59:59Z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