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D" w:rsidRPr="000837D1" w:rsidRDefault="001A065D" w:rsidP="001A065D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1A065D" w:rsidRPr="000837D1" w:rsidRDefault="001A065D" w:rsidP="001A065D">
      <w:pPr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1A065D" w:rsidRPr="000837D1" w:rsidTr="009F47D4">
        <w:trPr>
          <w:trHeight w:val="3042"/>
        </w:trPr>
        <w:tc>
          <w:tcPr>
            <w:tcW w:w="2448" w:type="dxa"/>
            <w:shd w:val="clear" w:color="auto" w:fill="auto"/>
          </w:tcPr>
          <w:p w:rsidR="001A065D" w:rsidRPr="000837D1" w:rsidRDefault="001A065D" w:rsidP="009F47D4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37D1">
              <w:rPr>
                <w:rFonts w:ascii="Arial" w:hAnsi="Arial" w:cs="Arial"/>
                <w:b/>
                <w:sz w:val="28"/>
                <w:szCs w:val="28"/>
              </w:rPr>
              <w:t>Ffurflen</w:t>
            </w:r>
            <w:proofErr w:type="spellEnd"/>
            <w:r w:rsidRPr="000837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  <w:sz w:val="28"/>
                <w:szCs w:val="28"/>
              </w:rPr>
              <w:t>Ymateb</w:t>
            </w:r>
            <w:proofErr w:type="spellEnd"/>
            <w:r w:rsidRPr="000837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  <w:sz w:val="28"/>
                <w:szCs w:val="28"/>
              </w:rPr>
              <w:t>i’r</w:t>
            </w:r>
            <w:proofErr w:type="spellEnd"/>
            <w:r w:rsidRPr="000837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  <w:sz w:val="28"/>
                <w:szCs w:val="28"/>
              </w:rPr>
              <w:t>Ymgynghoriad</w:t>
            </w:r>
            <w:proofErr w:type="spellEnd"/>
          </w:p>
          <w:p w:rsidR="001A065D" w:rsidRPr="000837D1" w:rsidRDefault="001A065D" w:rsidP="009F47D4">
            <w:pPr>
              <w:rPr>
                <w:rFonts w:ascii="Arial" w:hAnsi="Arial" w:cs="Arial"/>
              </w:rPr>
            </w:pPr>
          </w:p>
          <w:p w:rsidR="001A065D" w:rsidRPr="000837D1" w:rsidRDefault="001A065D" w:rsidP="009F47D4">
            <w:pPr>
              <w:rPr>
                <w:rFonts w:ascii="Arial" w:hAnsi="Arial" w:cs="Arial"/>
              </w:rPr>
            </w:pPr>
          </w:p>
          <w:p w:rsidR="001A065D" w:rsidRPr="000837D1" w:rsidRDefault="001A065D" w:rsidP="009F47D4">
            <w:pPr>
              <w:rPr>
                <w:rFonts w:ascii="Arial" w:hAnsi="Arial" w:cs="Arial"/>
              </w:rPr>
            </w:pPr>
          </w:p>
          <w:p w:rsidR="001A065D" w:rsidRPr="000837D1" w:rsidRDefault="001A065D" w:rsidP="009F47D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1A065D" w:rsidRPr="000837D1" w:rsidRDefault="001A065D" w:rsidP="009F47D4">
            <w:pPr>
              <w:rPr>
                <w:rFonts w:ascii="Arial" w:hAnsi="Arial" w:cs="Arial"/>
                <w:color w:val="000000"/>
              </w:rPr>
            </w:pPr>
          </w:p>
          <w:p w:rsidR="001A065D" w:rsidRPr="000837D1" w:rsidRDefault="001A065D" w:rsidP="009F47D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837D1">
              <w:rPr>
                <w:rFonts w:ascii="Arial" w:hAnsi="Arial" w:cs="Arial"/>
                <w:color w:val="000000"/>
              </w:rPr>
              <w:t>Eich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enw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>:</w:t>
            </w:r>
            <w:r w:rsidRPr="000837D1">
              <w:rPr>
                <w:rFonts w:ascii="Arial" w:hAnsi="Arial" w:cs="Arial"/>
                <w:color w:val="000000"/>
              </w:rPr>
              <w:tab/>
            </w:r>
          </w:p>
          <w:p w:rsidR="001A065D" w:rsidRPr="000837D1" w:rsidRDefault="001A065D" w:rsidP="009F47D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A065D" w:rsidRPr="000837D1" w:rsidRDefault="001A065D" w:rsidP="009F47D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837D1">
              <w:rPr>
                <w:rFonts w:ascii="Arial" w:hAnsi="Arial" w:cs="Arial"/>
                <w:color w:val="000000"/>
              </w:rPr>
              <w:t>Sefydliad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 xml:space="preserve"> </w:t>
            </w:r>
            <w:r w:rsidRPr="000837D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837D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os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yw’n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berthnasol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>):</w:t>
            </w:r>
          </w:p>
          <w:p w:rsidR="001A065D" w:rsidRPr="000837D1" w:rsidRDefault="001A065D" w:rsidP="009F47D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A065D" w:rsidRPr="000837D1" w:rsidRDefault="001A065D" w:rsidP="009F47D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0837D1">
              <w:rPr>
                <w:rFonts w:ascii="Arial" w:hAnsi="Arial" w:cs="Arial"/>
                <w:color w:val="000000"/>
              </w:rPr>
              <w:t>E-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bost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Rhif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ffôn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>:</w:t>
            </w:r>
          </w:p>
          <w:p w:rsidR="001A065D" w:rsidRPr="000837D1" w:rsidRDefault="001A065D" w:rsidP="009F47D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A065D" w:rsidRPr="000837D1" w:rsidRDefault="001A065D" w:rsidP="009F47D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837D1">
              <w:rPr>
                <w:rFonts w:ascii="Arial" w:hAnsi="Arial" w:cs="Arial"/>
                <w:color w:val="000000"/>
              </w:rPr>
              <w:t>Eich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color w:val="000000"/>
              </w:rPr>
              <w:t>cyfeiriad</w:t>
            </w:r>
            <w:proofErr w:type="spellEnd"/>
            <w:r w:rsidRPr="000837D1">
              <w:rPr>
                <w:rFonts w:ascii="Arial" w:hAnsi="Arial" w:cs="Arial"/>
                <w:color w:val="000000"/>
              </w:rPr>
              <w:t>:</w:t>
            </w:r>
          </w:p>
          <w:p w:rsidR="001A065D" w:rsidRPr="000837D1" w:rsidRDefault="001A065D" w:rsidP="009F47D4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7"/>
        <w:tblW w:w="932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87"/>
        <w:gridCol w:w="6959"/>
        <w:gridCol w:w="976"/>
      </w:tblGrid>
      <w:tr w:rsidR="001A065D" w:rsidRPr="000837D1" w:rsidTr="009F47D4">
        <w:trPr>
          <w:trHeight w:val="1090"/>
        </w:trPr>
        <w:tc>
          <w:tcPr>
            <w:tcW w:w="1387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  <w:bCs/>
              </w:rPr>
              <w:br w:type="textWrapping" w:clear="all"/>
            </w:r>
            <w:r w:rsidRPr="000837D1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6959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0837D1">
              <w:rPr>
                <w:rFonts w:ascii="Arial" w:hAnsi="Arial" w:cs="Arial"/>
              </w:rPr>
              <w:t>Ydych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chi’n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cytuno</w:t>
            </w:r>
            <w:proofErr w:type="spellEnd"/>
            <w:r w:rsidRPr="000837D1">
              <w:rPr>
                <w:rFonts w:ascii="Arial" w:hAnsi="Arial" w:cs="Arial"/>
              </w:rPr>
              <w:t xml:space="preserve"> â </w:t>
            </w:r>
            <w:proofErr w:type="spellStart"/>
            <w:r w:rsidRPr="000837D1">
              <w:rPr>
                <w:rFonts w:ascii="Arial" w:hAnsi="Arial" w:cs="Arial"/>
              </w:rPr>
              <w:t>chamau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gweithredu</w:t>
            </w:r>
            <w:proofErr w:type="spellEnd"/>
            <w:r w:rsidRPr="000837D1">
              <w:rPr>
                <w:rFonts w:ascii="Arial" w:hAnsi="Arial" w:cs="Arial"/>
              </w:rPr>
              <w:t xml:space="preserve"> ‘</w:t>
            </w:r>
            <w:proofErr w:type="spellStart"/>
            <w:r w:rsidRPr="000837D1">
              <w:rPr>
                <w:rFonts w:ascii="Arial" w:hAnsi="Arial" w:cs="Arial"/>
              </w:rPr>
              <w:t>Cenedl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Noddfa</w:t>
            </w:r>
            <w:proofErr w:type="spellEnd"/>
            <w:r w:rsidRPr="000837D1">
              <w:rPr>
                <w:rFonts w:ascii="Arial" w:hAnsi="Arial" w:cs="Arial"/>
              </w:rPr>
              <w:t xml:space="preserve"> – </w:t>
            </w:r>
            <w:proofErr w:type="spellStart"/>
            <w:r w:rsidRPr="000837D1">
              <w:rPr>
                <w:rFonts w:ascii="Arial" w:hAnsi="Arial" w:cs="Arial"/>
              </w:rPr>
              <w:t>Cynllun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Ffoaduriaid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Cheiswyr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Lloches</w:t>
            </w:r>
            <w:proofErr w:type="spellEnd"/>
            <w:r w:rsidRPr="000837D1">
              <w:rPr>
                <w:rFonts w:ascii="Arial" w:hAnsi="Arial" w:cs="Arial"/>
              </w:rPr>
              <w:t xml:space="preserve">’ </w:t>
            </w:r>
            <w:proofErr w:type="spellStart"/>
            <w:r w:rsidRPr="000837D1">
              <w:rPr>
                <w:rFonts w:ascii="Arial" w:hAnsi="Arial" w:cs="Arial"/>
              </w:rPr>
              <w:t>Llywodraeth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Cymru</w:t>
            </w:r>
            <w:proofErr w:type="spellEnd"/>
            <w:r w:rsidRPr="000837D1">
              <w:rPr>
                <w:rFonts w:ascii="Arial" w:hAnsi="Arial" w:cs="Arial"/>
              </w:rPr>
              <w:t xml:space="preserve">’? </w:t>
            </w:r>
            <w:proofErr w:type="spellStart"/>
            <w:r w:rsidRPr="000837D1">
              <w:rPr>
                <w:rFonts w:ascii="Arial" w:hAnsi="Arial" w:cs="Arial"/>
              </w:rPr>
              <w:t>Rhowch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resymau</w:t>
            </w:r>
            <w:proofErr w:type="spellEnd"/>
            <w:r w:rsidRPr="000837D1">
              <w:rPr>
                <w:rFonts w:ascii="Arial" w:hAnsi="Arial" w:cs="Arial"/>
              </w:rPr>
              <w:t xml:space="preserve"> am </w:t>
            </w:r>
            <w:proofErr w:type="spellStart"/>
            <w:r w:rsidRPr="000837D1">
              <w:rPr>
                <w:rFonts w:ascii="Arial" w:hAnsi="Arial" w:cs="Arial"/>
              </w:rPr>
              <w:t>eich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ateb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blwch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sylwadau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pellach</w:t>
            </w:r>
            <w:proofErr w:type="spellEnd"/>
            <w:r w:rsidRPr="000837D1">
              <w:rPr>
                <w:rFonts w:ascii="Arial" w:hAnsi="Arial" w:cs="Arial"/>
              </w:rPr>
              <w:t>.</w:t>
            </w:r>
          </w:p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DBE5F1" w:themeFill="accent1" w:themeFillTint="33"/>
          </w:tcPr>
          <w:p w:rsidR="001A065D" w:rsidRPr="000837D1" w:rsidRDefault="001A065D" w:rsidP="009F47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X</w:t>
            </w:r>
          </w:p>
        </w:tc>
      </w:tr>
      <w:tr w:rsidR="001A065D" w:rsidRPr="000837D1" w:rsidTr="009F47D4">
        <w:trPr>
          <w:trHeight w:val="454"/>
        </w:trPr>
        <w:tc>
          <w:tcPr>
            <w:tcW w:w="8346" w:type="dxa"/>
            <w:gridSpan w:val="2"/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Cytuno</w:t>
            </w:r>
            <w:proofErr w:type="spellEnd"/>
          </w:p>
        </w:tc>
        <w:tc>
          <w:tcPr>
            <w:tcW w:w="976" w:type="dxa"/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454"/>
        </w:trPr>
        <w:tc>
          <w:tcPr>
            <w:tcW w:w="8346" w:type="dxa"/>
            <w:gridSpan w:val="2"/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Cytuno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ar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  <w:b/>
              </w:rPr>
              <w:t>cyfan</w:t>
            </w:r>
            <w:proofErr w:type="spellEnd"/>
          </w:p>
        </w:tc>
        <w:tc>
          <w:tcPr>
            <w:tcW w:w="976" w:type="dxa"/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454"/>
        </w:trPr>
        <w:tc>
          <w:tcPr>
            <w:tcW w:w="8346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Anghytuno</w:t>
            </w:r>
            <w:proofErr w:type="spellEnd"/>
          </w:p>
        </w:tc>
        <w:tc>
          <w:tcPr>
            <w:tcW w:w="976" w:type="dxa"/>
            <w:tcBorders>
              <w:bottom w:val="single" w:sz="4" w:space="0" w:color="8DB3E2" w:themeColor="text2" w:themeTint="66"/>
            </w:tcBorders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4656" w:rsidRPr="000837D1" w:rsidTr="00D06C18">
        <w:trPr>
          <w:trHeight w:val="340"/>
        </w:trPr>
        <w:tc>
          <w:tcPr>
            <w:tcW w:w="9322" w:type="dxa"/>
            <w:gridSpan w:val="3"/>
            <w:shd w:val="clear" w:color="auto" w:fill="DBE5F1" w:themeFill="accent1" w:themeFillTint="33"/>
            <w:vAlign w:val="center"/>
          </w:tcPr>
          <w:p w:rsidR="00D84656" w:rsidRPr="000837D1" w:rsidRDefault="00D84656" w:rsidP="00D06C18">
            <w:pPr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Sylwadau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pellach</w:t>
            </w:r>
            <w:proofErr w:type="spellEnd"/>
          </w:p>
        </w:tc>
      </w:tr>
      <w:tr w:rsidR="00D84656" w:rsidRPr="000837D1" w:rsidTr="00D06C18">
        <w:trPr>
          <w:trHeight w:val="2015"/>
        </w:trPr>
        <w:tc>
          <w:tcPr>
            <w:tcW w:w="9322" w:type="dxa"/>
            <w:gridSpan w:val="3"/>
          </w:tcPr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  <w:p w:rsidR="00D84656" w:rsidRPr="000837D1" w:rsidRDefault="00D84656" w:rsidP="00D06C18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7"/>
        <w:tblW w:w="932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87"/>
        <w:gridCol w:w="6959"/>
        <w:gridCol w:w="976"/>
      </w:tblGrid>
      <w:tr w:rsidR="001A065D" w:rsidRPr="000837D1" w:rsidTr="009F47D4">
        <w:trPr>
          <w:trHeight w:val="1090"/>
        </w:trPr>
        <w:tc>
          <w:tcPr>
            <w:tcW w:w="1387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6959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Ydych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chi’n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cytuno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â’r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camau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blaenoriaeth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nodwyd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rhagair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Gweinidog</w:t>
            </w:r>
            <w:proofErr w:type="spellEnd"/>
            <w:r w:rsidRPr="000837D1">
              <w:rPr>
                <w:rFonts w:ascii="Arial" w:hAnsi="Arial" w:cs="Arial"/>
              </w:rPr>
              <w:t xml:space="preserve">? </w:t>
            </w:r>
            <w:proofErr w:type="spellStart"/>
            <w:r w:rsidRPr="000837D1">
              <w:rPr>
                <w:rFonts w:ascii="Arial" w:hAnsi="Arial" w:cs="Arial"/>
              </w:rPr>
              <w:t>Rhowch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resymau</w:t>
            </w:r>
            <w:proofErr w:type="spellEnd"/>
            <w:r w:rsidRPr="000837D1">
              <w:rPr>
                <w:rFonts w:ascii="Arial" w:hAnsi="Arial" w:cs="Arial"/>
              </w:rPr>
              <w:t xml:space="preserve"> am </w:t>
            </w:r>
            <w:proofErr w:type="spellStart"/>
            <w:r w:rsidRPr="000837D1">
              <w:rPr>
                <w:rFonts w:ascii="Arial" w:hAnsi="Arial" w:cs="Arial"/>
              </w:rPr>
              <w:t>eich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ateb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blwch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sylwadau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pellach</w:t>
            </w:r>
            <w:proofErr w:type="spellEnd"/>
            <w:r w:rsidRPr="000837D1">
              <w:rPr>
                <w:rFonts w:ascii="Arial" w:hAnsi="Arial" w:cs="Arial"/>
              </w:rPr>
              <w:t>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1A065D" w:rsidRPr="000837D1" w:rsidRDefault="001A065D" w:rsidP="009F47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X</w:t>
            </w:r>
          </w:p>
        </w:tc>
      </w:tr>
      <w:tr w:rsidR="001A065D" w:rsidRPr="000837D1" w:rsidTr="009F47D4">
        <w:trPr>
          <w:trHeight w:val="454"/>
        </w:trPr>
        <w:tc>
          <w:tcPr>
            <w:tcW w:w="8346" w:type="dxa"/>
            <w:gridSpan w:val="2"/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Cytuno</w:t>
            </w:r>
            <w:proofErr w:type="spellEnd"/>
          </w:p>
        </w:tc>
        <w:tc>
          <w:tcPr>
            <w:tcW w:w="976" w:type="dxa"/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454"/>
        </w:trPr>
        <w:tc>
          <w:tcPr>
            <w:tcW w:w="8346" w:type="dxa"/>
            <w:gridSpan w:val="2"/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Cytuno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ar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  <w:b/>
              </w:rPr>
              <w:t>cyfan</w:t>
            </w:r>
            <w:proofErr w:type="spellEnd"/>
          </w:p>
        </w:tc>
        <w:tc>
          <w:tcPr>
            <w:tcW w:w="976" w:type="dxa"/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454"/>
        </w:trPr>
        <w:tc>
          <w:tcPr>
            <w:tcW w:w="8346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Anghytuno</w:t>
            </w:r>
            <w:proofErr w:type="spellEnd"/>
          </w:p>
        </w:tc>
        <w:tc>
          <w:tcPr>
            <w:tcW w:w="976" w:type="dxa"/>
            <w:tcBorders>
              <w:bottom w:val="single" w:sz="4" w:space="0" w:color="8DB3E2" w:themeColor="text2" w:themeTint="66"/>
            </w:tcBorders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340"/>
        </w:trPr>
        <w:tc>
          <w:tcPr>
            <w:tcW w:w="9322" w:type="dxa"/>
            <w:gridSpan w:val="3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Sylwadau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pellach</w:t>
            </w:r>
            <w:proofErr w:type="spellEnd"/>
          </w:p>
        </w:tc>
      </w:tr>
      <w:tr w:rsidR="001A065D" w:rsidRPr="000837D1" w:rsidTr="009F47D4">
        <w:trPr>
          <w:trHeight w:val="2015"/>
        </w:trPr>
        <w:tc>
          <w:tcPr>
            <w:tcW w:w="9322" w:type="dxa"/>
            <w:gridSpan w:val="3"/>
          </w:tcPr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7"/>
        <w:tblW w:w="932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87"/>
        <w:gridCol w:w="7085"/>
        <w:gridCol w:w="850"/>
      </w:tblGrid>
      <w:tr w:rsidR="001A065D" w:rsidRPr="000837D1" w:rsidTr="009F47D4">
        <w:trPr>
          <w:trHeight w:val="1090"/>
        </w:trPr>
        <w:tc>
          <w:tcPr>
            <w:tcW w:w="1387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7085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Hoffem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sicrhau</w:t>
            </w:r>
            <w:proofErr w:type="spellEnd"/>
            <w:r w:rsidRPr="000837D1">
              <w:rPr>
                <w:rFonts w:ascii="Arial" w:hAnsi="Arial" w:cs="Arial"/>
              </w:rPr>
              <w:t xml:space="preserve"> bod </w:t>
            </w:r>
            <w:proofErr w:type="spellStart"/>
            <w:r w:rsidRPr="000837D1">
              <w:rPr>
                <w:rFonts w:ascii="Arial" w:hAnsi="Arial" w:cs="Arial"/>
              </w:rPr>
              <w:t>sefydliadau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chymunedau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eraill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ledled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Cymru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cymryd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camau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gefnogi’r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syniad</w:t>
            </w:r>
            <w:proofErr w:type="spellEnd"/>
            <w:r w:rsidRPr="000837D1">
              <w:rPr>
                <w:rFonts w:ascii="Arial" w:hAnsi="Arial" w:cs="Arial"/>
              </w:rPr>
              <w:t xml:space="preserve"> o </w:t>
            </w:r>
            <w:proofErr w:type="spellStart"/>
            <w:r w:rsidRPr="000837D1">
              <w:rPr>
                <w:rFonts w:ascii="Arial" w:hAnsi="Arial" w:cs="Arial"/>
              </w:rPr>
              <w:t>Gymru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fel</w:t>
            </w:r>
            <w:proofErr w:type="spellEnd"/>
            <w:r w:rsidRPr="000837D1">
              <w:rPr>
                <w:rFonts w:ascii="Arial" w:hAnsi="Arial" w:cs="Arial"/>
              </w:rPr>
              <w:t xml:space="preserve"> ‘</w:t>
            </w:r>
            <w:proofErr w:type="spellStart"/>
            <w:r w:rsidRPr="000837D1">
              <w:rPr>
                <w:rFonts w:ascii="Arial" w:hAnsi="Arial" w:cs="Arial"/>
              </w:rPr>
              <w:t>Cenedl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Noddfa</w:t>
            </w:r>
            <w:proofErr w:type="spellEnd"/>
            <w:r w:rsidRPr="000837D1">
              <w:rPr>
                <w:rFonts w:ascii="Arial" w:hAnsi="Arial" w:cs="Arial"/>
              </w:rPr>
              <w:t xml:space="preserve">’. Beth </w:t>
            </w:r>
            <w:proofErr w:type="spellStart"/>
            <w:r w:rsidRPr="000837D1">
              <w:rPr>
                <w:rFonts w:ascii="Arial" w:hAnsi="Arial" w:cs="Arial"/>
              </w:rPr>
              <w:t>yw’r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ffordd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orau</w:t>
            </w:r>
            <w:proofErr w:type="spellEnd"/>
            <w:r w:rsidRPr="000837D1">
              <w:rPr>
                <w:rFonts w:ascii="Arial" w:hAnsi="Arial" w:cs="Arial"/>
              </w:rPr>
              <w:t xml:space="preserve"> o </w:t>
            </w:r>
            <w:proofErr w:type="spellStart"/>
            <w:r w:rsidRPr="000837D1">
              <w:rPr>
                <w:rFonts w:ascii="Arial" w:hAnsi="Arial" w:cs="Arial"/>
              </w:rPr>
              <w:t>weithio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gydag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eraill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gyflawni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hyn</w:t>
            </w:r>
            <w:proofErr w:type="spellEnd"/>
            <w:r w:rsidRPr="000837D1">
              <w:rPr>
                <w:rFonts w:ascii="Arial" w:hAnsi="Arial" w:cs="Arial"/>
              </w:rPr>
              <w:t xml:space="preserve">? </w:t>
            </w:r>
            <w:proofErr w:type="spellStart"/>
            <w:r w:rsidRPr="000837D1">
              <w:rPr>
                <w:rFonts w:ascii="Arial" w:hAnsi="Arial" w:cs="Arial"/>
              </w:rPr>
              <w:t>Rhowch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resymau</w:t>
            </w:r>
            <w:proofErr w:type="spellEnd"/>
            <w:r w:rsidRPr="000837D1">
              <w:rPr>
                <w:rFonts w:ascii="Arial" w:hAnsi="Arial" w:cs="Arial"/>
              </w:rPr>
              <w:t xml:space="preserve"> am </w:t>
            </w:r>
            <w:proofErr w:type="spellStart"/>
            <w:r w:rsidRPr="000837D1">
              <w:rPr>
                <w:rFonts w:ascii="Arial" w:hAnsi="Arial" w:cs="Arial"/>
              </w:rPr>
              <w:t>eich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ateb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blwch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sylwadau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pellach</w:t>
            </w:r>
            <w:proofErr w:type="spellEnd"/>
            <w:r w:rsidRPr="000837D1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A065D" w:rsidRPr="000837D1" w:rsidRDefault="001A065D" w:rsidP="009F47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X</w:t>
            </w:r>
          </w:p>
        </w:tc>
      </w:tr>
      <w:tr w:rsidR="001A065D" w:rsidRPr="000837D1" w:rsidTr="009F47D4">
        <w:trPr>
          <w:trHeight w:val="454"/>
        </w:trPr>
        <w:tc>
          <w:tcPr>
            <w:tcW w:w="8472" w:type="dxa"/>
            <w:gridSpan w:val="2"/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Gofyn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0837D1">
              <w:rPr>
                <w:rFonts w:ascii="Arial" w:hAnsi="Arial" w:cs="Arial"/>
                <w:b/>
              </w:rPr>
              <w:t>gamau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gweithredu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gan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eraill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i’w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cynnwys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yn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  <w:b/>
              </w:rPr>
              <w:t>cynllun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hwn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454"/>
        </w:trPr>
        <w:tc>
          <w:tcPr>
            <w:tcW w:w="8472" w:type="dxa"/>
            <w:gridSpan w:val="2"/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Annog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eraill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i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greu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eu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cynllun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‘</w:t>
            </w:r>
            <w:proofErr w:type="spellStart"/>
            <w:r w:rsidRPr="000837D1">
              <w:rPr>
                <w:rFonts w:ascii="Arial" w:hAnsi="Arial" w:cs="Arial"/>
                <w:b/>
              </w:rPr>
              <w:t>Cenedl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Noddfa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’ </w:t>
            </w:r>
            <w:proofErr w:type="spellStart"/>
            <w:r w:rsidRPr="000837D1">
              <w:rPr>
                <w:rFonts w:ascii="Arial" w:hAnsi="Arial" w:cs="Arial"/>
                <w:b/>
              </w:rPr>
              <w:t>eu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hunain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454"/>
        </w:trPr>
        <w:tc>
          <w:tcPr>
            <w:tcW w:w="8472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1A065D" w:rsidRPr="000837D1" w:rsidRDefault="001A065D" w:rsidP="009F47D4">
            <w:pPr>
              <w:ind w:right="1026"/>
              <w:jc w:val="right"/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Anghytuno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â’r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dull </w:t>
            </w:r>
            <w:proofErr w:type="spellStart"/>
            <w:r w:rsidRPr="000837D1">
              <w:rPr>
                <w:rFonts w:ascii="Arial" w:hAnsi="Arial" w:cs="Arial"/>
                <w:b/>
              </w:rPr>
              <w:t>hwn</w:t>
            </w:r>
            <w:proofErr w:type="spellEnd"/>
          </w:p>
        </w:tc>
        <w:tc>
          <w:tcPr>
            <w:tcW w:w="850" w:type="dxa"/>
            <w:tcBorders>
              <w:bottom w:val="single" w:sz="4" w:space="0" w:color="8DB3E2" w:themeColor="text2" w:themeTint="66"/>
            </w:tcBorders>
            <w:vAlign w:val="center"/>
          </w:tcPr>
          <w:p w:rsidR="001A065D" w:rsidRPr="000837D1" w:rsidRDefault="001A065D" w:rsidP="009F47D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340"/>
        </w:trPr>
        <w:tc>
          <w:tcPr>
            <w:tcW w:w="9322" w:type="dxa"/>
            <w:gridSpan w:val="3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Sylwadau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pellach</w:t>
            </w:r>
            <w:proofErr w:type="spellEnd"/>
          </w:p>
        </w:tc>
      </w:tr>
      <w:tr w:rsidR="001A065D" w:rsidRPr="000837D1" w:rsidTr="009F47D4">
        <w:trPr>
          <w:trHeight w:val="2015"/>
        </w:trPr>
        <w:tc>
          <w:tcPr>
            <w:tcW w:w="9322" w:type="dxa"/>
            <w:gridSpan w:val="3"/>
          </w:tcPr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8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1A065D" w:rsidRPr="000837D1" w:rsidTr="009F47D4">
        <w:tc>
          <w:tcPr>
            <w:tcW w:w="1384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Ein</w:t>
            </w:r>
            <w:proofErr w:type="spellEnd"/>
            <w:r w:rsidRPr="000837D1">
              <w:rPr>
                <w:rFonts w:ascii="Arial" w:hAnsi="Arial" w:cs="Arial"/>
              </w:rPr>
              <w:t xml:space="preserve"> nod </w:t>
            </w:r>
            <w:proofErr w:type="spellStart"/>
            <w:r w:rsidRPr="000837D1">
              <w:rPr>
                <w:rFonts w:ascii="Arial" w:hAnsi="Arial" w:cs="Arial"/>
              </w:rPr>
              <w:t>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cynnig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cyfle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bawb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gyflawni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o’u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gorau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mwynhau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bywydau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iach</w:t>
            </w:r>
            <w:proofErr w:type="spellEnd"/>
            <w:r w:rsidRPr="000837D1">
              <w:rPr>
                <w:rFonts w:ascii="Arial" w:hAnsi="Arial" w:cs="Arial"/>
              </w:rPr>
              <w:t xml:space="preserve">, </w:t>
            </w:r>
            <w:proofErr w:type="spellStart"/>
            <w:r w:rsidRPr="000837D1">
              <w:rPr>
                <w:rFonts w:ascii="Arial" w:hAnsi="Arial" w:cs="Arial"/>
              </w:rPr>
              <w:t>ffyniannus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bodlon</w:t>
            </w:r>
            <w:proofErr w:type="spellEnd"/>
            <w:r w:rsidRPr="000837D1">
              <w:rPr>
                <w:rFonts w:ascii="Arial" w:hAnsi="Arial" w:cs="Arial"/>
              </w:rPr>
              <w:t xml:space="preserve">, </w:t>
            </w:r>
            <w:proofErr w:type="spellStart"/>
            <w:r w:rsidRPr="000837D1">
              <w:rPr>
                <w:rFonts w:ascii="Arial" w:hAnsi="Arial" w:cs="Arial"/>
              </w:rPr>
              <w:t>a’u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galluogi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gymryd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rhan</w:t>
            </w:r>
            <w:proofErr w:type="spellEnd"/>
            <w:r w:rsidRPr="000837D1">
              <w:rPr>
                <w:rFonts w:ascii="Arial" w:hAnsi="Arial" w:cs="Arial"/>
              </w:rPr>
              <w:t xml:space="preserve"> lawn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cymunedau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chyfrannu</w:t>
            </w:r>
            <w:proofErr w:type="spellEnd"/>
            <w:r w:rsidRPr="000837D1">
              <w:rPr>
                <w:rFonts w:ascii="Arial" w:hAnsi="Arial" w:cs="Arial"/>
              </w:rPr>
              <w:t xml:space="preserve"> at </w:t>
            </w:r>
            <w:proofErr w:type="spellStart"/>
            <w:r w:rsidRPr="000837D1">
              <w:rPr>
                <w:rFonts w:ascii="Arial" w:hAnsi="Arial" w:cs="Arial"/>
              </w:rPr>
              <w:t>lwyddiant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economaidd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Cymru</w:t>
            </w:r>
            <w:proofErr w:type="spellEnd"/>
            <w:r w:rsidRPr="000837D1">
              <w:rPr>
                <w:rFonts w:ascii="Arial" w:hAnsi="Arial" w:cs="Arial"/>
              </w:rPr>
              <w:t xml:space="preserve"> at y </w:t>
            </w:r>
            <w:proofErr w:type="spellStart"/>
            <w:r w:rsidRPr="000837D1">
              <w:rPr>
                <w:rFonts w:ascii="Arial" w:hAnsi="Arial" w:cs="Arial"/>
              </w:rPr>
              <w:t>dyfodol</w:t>
            </w:r>
            <w:proofErr w:type="spellEnd"/>
            <w:r w:rsidRPr="000837D1">
              <w:rPr>
                <w:rFonts w:ascii="Arial" w:hAnsi="Arial" w:cs="Arial"/>
              </w:rPr>
              <w:t xml:space="preserve">. </w:t>
            </w:r>
            <w:proofErr w:type="spellStart"/>
            <w:r w:rsidRPr="000837D1">
              <w:rPr>
                <w:rFonts w:ascii="Arial" w:hAnsi="Arial" w:cs="Arial"/>
              </w:rPr>
              <w:t>Sut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allwn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gyflawni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well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ffoaduriaid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cheiswyr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lloches</w:t>
            </w:r>
            <w:proofErr w:type="spellEnd"/>
            <w:r w:rsidRPr="000837D1">
              <w:rPr>
                <w:rFonts w:ascii="Arial" w:hAnsi="Arial" w:cs="Arial"/>
              </w:rPr>
              <w:t>?</w:t>
            </w:r>
          </w:p>
        </w:tc>
      </w:tr>
      <w:tr w:rsidR="001A065D" w:rsidRPr="000837D1" w:rsidTr="009F47D4">
        <w:tc>
          <w:tcPr>
            <w:tcW w:w="9322" w:type="dxa"/>
            <w:gridSpan w:val="2"/>
          </w:tcPr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1A065D" w:rsidRPr="000837D1" w:rsidTr="009F47D4">
        <w:trPr>
          <w:trHeight w:val="1993"/>
        </w:trPr>
        <w:tc>
          <w:tcPr>
            <w:tcW w:w="1101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lastRenderedPageBreak/>
              <w:t>C5</w:t>
            </w:r>
          </w:p>
        </w:tc>
        <w:tc>
          <w:tcPr>
            <w:tcW w:w="8221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Hoffem</w:t>
            </w:r>
            <w:proofErr w:type="spellEnd"/>
            <w:r w:rsidRPr="000837D1">
              <w:rPr>
                <w:rFonts w:ascii="Arial" w:hAnsi="Arial" w:cs="Arial"/>
              </w:rPr>
              <w:t xml:space="preserve"> weld </w:t>
            </w:r>
            <w:proofErr w:type="spellStart"/>
            <w:r w:rsidRPr="000837D1">
              <w:rPr>
                <w:rFonts w:ascii="Arial" w:hAnsi="Arial" w:cs="Arial"/>
              </w:rPr>
              <w:t>pawb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mewn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cartref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sy’n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diwallu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hanghenion</w:t>
            </w:r>
            <w:proofErr w:type="spellEnd"/>
            <w:r w:rsidRPr="000837D1">
              <w:rPr>
                <w:rFonts w:ascii="Arial" w:hAnsi="Arial" w:cs="Arial"/>
              </w:rPr>
              <w:t xml:space="preserve"> ac </w:t>
            </w:r>
            <w:proofErr w:type="spellStart"/>
            <w:r w:rsidRPr="000837D1">
              <w:rPr>
                <w:rFonts w:ascii="Arial" w:hAnsi="Arial" w:cs="Arial"/>
              </w:rPr>
              <w:t>sy’n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cefnogi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bywyd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llwyddiannus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ffyniannus</w:t>
            </w:r>
            <w:proofErr w:type="spellEnd"/>
            <w:r w:rsidRPr="000837D1">
              <w:rPr>
                <w:rFonts w:ascii="Arial" w:hAnsi="Arial" w:cs="Arial"/>
              </w:rPr>
              <w:t xml:space="preserve">. </w:t>
            </w:r>
            <w:proofErr w:type="spellStart"/>
            <w:r w:rsidRPr="000837D1">
              <w:rPr>
                <w:rFonts w:ascii="Arial" w:hAnsi="Arial" w:cs="Arial"/>
              </w:rPr>
              <w:t>Sut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allwn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gyflawni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well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ffoaduriaid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cheiswyr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lloches</w:t>
            </w:r>
            <w:proofErr w:type="spellEnd"/>
            <w:r w:rsidRPr="000837D1">
              <w:rPr>
                <w:rFonts w:ascii="Arial" w:hAnsi="Arial" w:cs="Arial"/>
              </w:rPr>
              <w:t xml:space="preserve">? </w:t>
            </w:r>
          </w:p>
        </w:tc>
      </w:tr>
      <w:tr w:rsidR="001A065D" w:rsidRPr="000837D1" w:rsidTr="009F47D4">
        <w:trPr>
          <w:trHeight w:val="1134"/>
        </w:trPr>
        <w:tc>
          <w:tcPr>
            <w:tcW w:w="9322" w:type="dxa"/>
            <w:gridSpan w:val="2"/>
          </w:tcPr>
          <w:p w:rsidR="001A065D" w:rsidRPr="000837D1" w:rsidRDefault="001A065D" w:rsidP="009F47D4">
            <w:pPr>
              <w:ind w:firstLine="720"/>
            </w:pPr>
          </w:p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1A065D" w:rsidRPr="000837D1" w:rsidTr="009F47D4">
        <w:trPr>
          <w:trHeight w:val="1993"/>
        </w:trPr>
        <w:tc>
          <w:tcPr>
            <w:tcW w:w="1101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C6</w:t>
            </w:r>
          </w:p>
        </w:tc>
        <w:tc>
          <w:tcPr>
            <w:tcW w:w="8221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Hoffem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sector </w:t>
            </w:r>
            <w:proofErr w:type="spellStart"/>
            <w:r w:rsidRPr="000837D1">
              <w:rPr>
                <w:rFonts w:ascii="Arial" w:hAnsi="Arial" w:cs="Arial"/>
              </w:rPr>
              <w:t>gofal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cymdeithasol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Cymru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helpu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pobl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bywydau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annibynnol</w:t>
            </w:r>
            <w:proofErr w:type="spellEnd"/>
            <w:r w:rsidRPr="000837D1">
              <w:rPr>
                <w:rFonts w:ascii="Arial" w:hAnsi="Arial" w:cs="Arial"/>
              </w:rPr>
              <w:t xml:space="preserve">. </w:t>
            </w:r>
            <w:proofErr w:type="spellStart"/>
            <w:r w:rsidRPr="000837D1">
              <w:rPr>
                <w:rFonts w:ascii="Arial" w:hAnsi="Arial" w:cs="Arial"/>
              </w:rPr>
              <w:t>Sut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allwn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gyflawni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well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ffoaduriaid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cheiswyr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lloches</w:t>
            </w:r>
            <w:proofErr w:type="spellEnd"/>
            <w:r w:rsidRPr="000837D1">
              <w:rPr>
                <w:rFonts w:ascii="Arial" w:hAnsi="Arial" w:cs="Arial"/>
              </w:rPr>
              <w:t>?</w:t>
            </w:r>
          </w:p>
        </w:tc>
      </w:tr>
      <w:tr w:rsidR="001A065D" w:rsidRPr="000837D1" w:rsidTr="009F47D4">
        <w:trPr>
          <w:trHeight w:val="1134"/>
        </w:trPr>
        <w:tc>
          <w:tcPr>
            <w:tcW w:w="9322" w:type="dxa"/>
            <w:gridSpan w:val="2"/>
          </w:tcPr>
          <w:p w:rsidR="001A065D" w:rsidRPr="000837D1" w:rsidRDefault="001A065D" w:rsidP="009F47D4">
            <w:pPr>
              <w:ind w:firstLine="720"/>
            </w:pPr>
          </w:p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  <w:tr w:rsidR="001A065D" w:rsidRPr="000837D1" w:rsidTr="009F47D4">
        <w:trPr>
          <w:trHeight w:val="1993"/>
        </w:trPr>
        <w:tc>
          <w:tcPr>
            <w:tcW w:w="1101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C7</w:t>
            </w:r>
          </w:p>
        </w:tc>
        <w:tc>
          <w:tcPr>
            <w:tcW w:w="8221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Hoffem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sicrhau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nad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problemau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iechyd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meddwl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rhwystr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gyrraedd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potensial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mewn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bywyd</w:t>
            </w:r>
            <w:proofErr w:type="spellEnd"/>
            <w:r w:rsidRPr="000837D1">
              <w:rPr>
                <w:rFonts w:ascii="Arial" w:hAnsi="Arial" w:cs="Arial"/>
              </w:rPr>
              <w:t xml:space="preserve">. </w:t>
            </w:r>
            <w:proofErr w:type="spellStart"/>
            <w:r w:rsidRPr="000837D1">
              <w:rPr>
                <w:rFonts w:ascii="Arial" w:hAnsi="Arial" w:cs="Arial"/>
              </w:rPr>
              <w:t>Sut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allwn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gyflawni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well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ffoaduriaid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cheiswyr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lloches</w:t>
            </w:r>
            <w:proofErr w:type="spellEnd"/>
            <w:r w:rsidRPr="000837D1">
              <w:rPr>
                <w:rFonts w:ascii="Arial" w:hAnsi="Arial" w:cs="Arial"/>
              </w:rPr>
              <w:t xml:space="preserve">? </w:t>
            </w:r>
          </w:p>
        </w:tc>
      </w:tr>
      <w:tr w:rsidR="001A065D" w:rsidRPr="000837D1" w:rsidTr="009F47D4">
        <w:trPr>
          <w:trHeight w:val="1134"/>
        </w:trPr>
        <w:tc>
          <w:tcPr>
            <w:tcW w:w="9322" w:type="dxa"/>
            <w:gridSpan w:val="2"/>
          </w:tcPr>
          <w:p w:rsidR="001A065D" w:rsidRPr="000837D1" w:rsidRDefault="001A065D" w:rsidP="009F47D4">
            <w:pPr>
              <w:ind w:firstLine="720"/>
            </w:pPr>
          </w:p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9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1A065D" w:rsidRPr="000837D1" w:rsidTr="009F47D4">
        <w:trPr>
          <w:trHeight w:val="1993"/>
        </w:trPr>
        <w:tc>
          <w:tcPr>
            <w:tcW w:w="1101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C8</w:t>
            </w:r>
          </w:p>
        </w:tc>
        <w:tc>
          <w:tcPr>
            <w:tcW w:w="8221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spacing w:line="276" w:lineRule="auto"/>
              <w:rPr>
                <w:rFonts w:ascii="Arial" w:hAnsi="Arial" w:cs="Arial"/>
              </w:rPr>
            </w:pPr>
          </w:p>
          <w:p w:rsidR="001A065D" w:rsidRPr="000837D1" w:rsidRDefault="001A065D" w:rsidP="009F47D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Dylai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pawb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gael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sgiliau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gofynnol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gael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swydd</w:t>
            </w:r>
            <w:proofErr w:type="spellEnd"/>
            <w:r w:rsidRPr="000837D1">
              <w:rPr>
                <w:rFonts w:ascii="Arial" w:hAnsi="Arial" w:cs="Arial"/>
              </w:rPr>
              <w:t xml:space="preserve">, a </w:t>
            </w:r>
            <w:proofErr w:type="spellStart"/>
            <w:r w:rsidRPr="000837D1">
              <w:rPr>
                <w:rFonts w:ascii="Arial" w:hAnsi="Arial" w:cs="Arial"/>
              </w:rPr>
              <w:t>chyfle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feithrin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sgiliau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newydd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trwy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eu</w:t>
            </w:r>
            <w:proofErr w:type="spellEnd"/>
            <w:r w:rsidRPr="000837D1">
              <w:rPr>
                <w:rFonts w:ascii="Arial" w:hAnsi="Arial" w:cs="Arial"/>
              </w:rPr>
              <w:t xml:space="preserve"> hoes </w:t>
            </w:r>
            <w:proofErr w:type="spellStart"/>
            <w:r w:rsidRPr="000837D1">
              <w:rPr>
                <w:rFonts w:ascii="Arial" w:hAnsi="Arial" w:cs="Arial"/>
              </w:rPr>
              <w:t>gwaith</w:t>
            </w:r>
            <w:proofErr w:type="spellEnd"/>
            <w:r w:rsidRPr="000837D1">
              <w:rPr>
                <w:rFonts w:ascii="Arial" w:hAnsi="Arial" w:cs="Arial"/>
              </w:rPr>
              <w:t xml:space="preserve">. </w:t>
            </w:r>
            <w:proofErr w:type="spellStart"/>
            <w:r w:rsidRPr="000837D1">
              <w:rPr>
                <w:rFonts w:ascii="Arial" w:hAnsi="Arial" w:cs="Arial"/>
              </w:rPr>
              <w:t>Sut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allwn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gyflawni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well </w:t>
            </w:r>
            <w:proofErr w:type="spellStart"/>
            <w:r w:rsidRPr="000837D1">
              <w:rPr>
                <w:rFonts w:ascii="Arial" w:hAnsi="Arial" w:cs="Arial"/>
              </w:rPr>
              <w:t>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ffoaduriaid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cheiswyr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lloches</w:t>
            </w:r>
            <w:proofErr w:type="spellEnd"/>
            <w:r w:rsidRPr="000837D1">
              <w:rPr>
                <w:rFonts w:ascii="Arial" w:hAnsi="Arial" w:cs="Arial"/>
              </w:rPr>
              <w:t>?</w:t>
            </w:r>
          </w:p>
          <w:p w:rsidR="001A065D" w:rsidRPr="000837D1" w:rsidRDefault="001A065D" w:rsidP="009F47D4">
            <w:pPr>
              <w:spacing w:line="276" w:lineRule="auto"/>
              <w:rPr>
                <w:rFonts w:ascii="Arial" w:hAnsi="Arial" w:cs="Arial"/>
                <w:i/>
              </w:rPr>
            </w:pPr>
            <w:r w:rsidRPr="000837D1">
              <w:rPr>
                <w:rFonts w:ascii="Arial" w:hAnsi="Arial" w:cs="Arial"/>
              </w:rPr>
              <w:t xml:space="preserve"> (</w:t>
            </w:r>
            <w:proofErr w:type="spellStart"/>
            <w:r w:rsidRPr="000837D1">
              <w:rPr>
                <w:rFonts w:ascii="Arial" w:hAnsi="Arial" w:cs="Arial"/>
                <w:i/>
              </w:rPr>
              <w:t>Noder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0837D1">
              <w:rPr>
                <w:rFonts w:ascii="Arial" w:hAnsi="Arial" w:cs="Arial"/>
                <w:i/>
              </w:rPr>
              <w:t>Fel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arfer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0837D1">
              <w:rPr>
                <w:rFonts w:ascii="Arial" w:hAnsi="Arial" w:cs="Arial"/>
                <w:i/>
              </w:rPr>
              <w:t>mae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ceiswyr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lloches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wedi’u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gwahardd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rhag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cael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gwaith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oherwydd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cyfyngiadau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i/>
              </w:rPr>
              <w:t>Llywodraeth</w:t>
            </w:r>
            <w:proofErr w:type="spellEnd"/>
            <w:r w:rsidRPr="000837D1">
              <w:rPr>
                <w:rFonts w:ascii="Arial" w:hAnsi="Arial" w:cs="Arial"/>
                <w:i/>
              </w:rPr>
              <w:t xml:space="preserve"> y DU)</w:t>
            </w:r>
          </w:p>
          <w:p w:rsidR="001A065D" w:rsidRPr="000837D1" w:rsidRDefault="001A065D" w:rsidP="009F47D4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1A065D" w:rsidRPr="000837D1" w:rsidTr="009F47D4">
        <w:trPr>
          <w:trHeight w:val="1134"/>
        </w:trPr>
        <w:tc>
          <w:tcPr>
            <w:tcW w:w="9322" w:type="dxa"/>
            <w:gridSpan w:val="2"/>
          </w:tcPr>
          <w:p w:rsidR="001A065D" w:rsidRPr="000837D1" w:rsidRDefault="001A065D" w:rsidP="009F47D4">
            <w:pPr>
              <w:ind w:firstLine="720"/>
            </w:pPr>
          </w:p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10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1A065D" w:rsidRPr="000837D1" w:rsidTr="009F47D4">
        <w:tc>
          <w:tcPr>
            <w:tcW w:w="1101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C9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1A065D" w:rsidRPr="000837D1" w:rsidRDefault="001A065D" w:rsidP="009F47D4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Allwch</w:t>
            </w:r>
            <w:proofErr w:type="spellEnd"/>
            <w:r w:rsidRPr="000837D1">
              <w:rPr>
                <w:rFonts w:ascii="Arial" w:hAnsi="Arial" w:cs="Arial"/>
              </w:rPr>
              <w:t xml:space="preserve"> chi </w:t>
            </w:r>
            <w:proofErr w:type="spellStart"/>
            <w:r w:rsidRPr="000837D1">
              <w:rPr>
                <w:rFonts w:ascii="Arial" w:hAnsi="Arial" w:cs="Arial"/>
              </w:rPr>
              <w:t>nodi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unrhyw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effeithiau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ychwanegol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ddogfen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hon</w:t>
            </w:r>
            <w:proofErr w:type="spellEnd"/>
            <w:r w:rsidRPr="000837D1">
              <w:rPr>
                <w:rFonts w:ascii="Arial" w:hAnsi="Arial" w:cs="Arial"/>
              </w:rPr>
              <w:t xml:space="preserve"> (</w:t>
            </w:r>
            <w:proofErr w:type="spellStart"/>
            <w:r w:rsidRPr="000837D1">
              <w:rPr>
                <w:rFonts w:ascii="Arial" w:hAnsi="Arial" w:cs="Arial"/>
              </w:rPr>
              <w:t>cadarnhaol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neu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niweidiol</w:t>
            </w:r>
            <w:proofErr w:type="spellEnd"/>
            <w:r w:rsidRPr="000837D1">
              <w:rPr>
                <w:rFonts w:ascii="Arial" w:hAnsi="Arial" w:cs="Arial"/>
              </w:rPr>
              <w:t xml:space="preserve">) </w:t>
            </w:r>
            <w:proofErr w:type="spellStart"/>
            <w:r w:rsidRPr="000837D1">
              <w:rPr>
                <w:rFonts w:ascii="Arial" w:hAnsi="Arial" w:cs="Arial"/>
              </w:rPr>
              <w:t>ar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asesiadau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effaith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Gymraeg</w:t>
            </w:r>
            <w:proofErr w:type="spellEnd"/>
            <w:r w:rsidRPr="000837D1">
              <w:rPr>
                <w:rFonts w:ascii="Arial" w:hAnsi="Arial" w:cs="Arial"/>
              </w:rPr>
              <w:t xml:space="preserve">, </w:t>
            </w:r>
            <w:proofErr w:type="spellStart"/>
            <w:r w:rsidRPr="000837D1">
              <w:rPr>
                <w:rFonts w:ascii="Arial" w:hAnsi="Arial" w:cs="Arial"/>
              </w:rPr>
              <w:t>Cydraddoldeb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Hawliau</w:t>
            </w:r>
            <w:proofErr w:type="spellEnd"/>
            <w:r w:rsidRPr="000837D1">
              <w:rPr>
                <w:rFonts w:ascii="Arial" w:hAnsi="Arial" w:cs="Arial"/>
              </w:rPr>
              <w:t xml:space="preserve"> Plant </w:t>
            </w:r>
            <w:proofErr w:type="spellStart"/>
            <w:r w:rsidRPr="000837D1">
              <w:rPr>
                <w:rFonts w:ascii="Arial" w:hAnsi="Arial" w:cs="Arial"/>
              </w:rPr>
              <w:t>sy’n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cyd-fynd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â’r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holiadur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hwn</w:t>
            </w:r>
            <w:proofErr w:type="spellEnd"/>
            <w:r w:rsidRPr="000837D1">
              <w:rPr>
                <w:rFonts w:ascii="Arial" w:hAnsi="Arial" w:cs="Arial"/>
              </w:rPr>
              <w:t>.</w:t>
            </w:r>
          </w:p>
          <w:p w:rsidR="001A065D" w:rsidRPr="000837D1" w:rsidRDefault="001A065D" w:rsidP="009F47D4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Eglurwch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eich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safbwynt</w:t>
            </w:r>
            <w:proofErr w:type="spellEnd"/>
            <w:r w:rsidRPr="000837D1">
              <w:rPr>
                <w:rFonts w:ascii="Arial" w:hAnsi="Arial" w:cs="Arial"/>
              </w:rPr>
              <w:t xml:space="preserve"> ac </w:t>
            </w:r>
            <w:proofErr w:type="spellStart"/>
            <w:r w:rsidRPr="000837D1">
              <w:rPr>
                <w:rFonts w:ascii="Arial" w:hAnsi="Arial" w:cs="Arial"/>
              </w:rPr>
              <w:t>unrhyw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awgrymiadau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sut</w:t>
            </w:r>
            <w:proofErr w:type="spellEnd"/>
            <w:r w:rsidRPr="000837D1">
              <w:rPr>
                <w:rFonts w:ascii="Arial" w:hAnsi="Arial" w:cs="Arial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</w:rPr>
              <w:t>gellir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addasu’r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ddogfen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fel</w:t>
            </w:r>
            <w:proofErr w:type="spellEnd"/>
            <w:r w:rsidRPr="000837D1">
              <w:rPr>
                <w:rFonts w:ascii="Arial" w:hAnsi="Arial" w:cs="Arial"/>
              </w:rPr>
              <w:t xml:space="preserve"> bod </w:t>
            </w:r>
            <w:proofErr w:type="spellStart"/>
            <w:r w:rsidRPr="000837D1">
              <w:rPr>
                <w:rFonts w:ascii="Arial" w:hAnsi="Arial" w:cs="Arial"/>
              </w:rPr>
              <w:t>modd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cynyddu’r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effeithiau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cadarnhaol</w:t>
            </w:r>
            <w:proofErr w:type="spellEnd"/>
            <w:r w:rsidRPr="000837D1">
              <w:rPr>
                <w:rFonts w:ascii="Arial" w:hAnsi="Arial" w:cs="Arial"/>
              </w:rPr>
              <w:t xml:space="preserve"> a </w:t>
            </w:r>
            <w:proofErr w:type="spellStart"/>
            <w:r w:rsidRPr="000837D1">
              <w:rPr>
                <w:rFonts w:ascii="Arial" w:hAnsi="Arial" w:cs="Arial"/>
              </w:rPr>
              <w:t>lleihau’r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rhai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negyddol</w:t>
            </w:r>
            <w:proofErr w:type="spellEnd"/>
            <w:r w:rsidRPr="000837D1">
              <w:rPr>
                <w:rFonts w:ascii="Arial" w:hAnsi="Arial" w:cs="Arial"/>
              </w:rPr>
              <w:t>?</w:t>
            </w:r>
          </w:p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A065D" w:rsidRPr="000837D1" w:rsidTr="009F47D4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Sylwadau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pellach</w:t>
            </w:r>
            <w:proofErr w:type="spellEnd"/>
          </w:p>
        </w:tc>
      </w:tr>
      <w:tr w:rsidR="001A065D" w:rsidRPr="000837D1" w:rsidTr="009F47D4">
        <w:tc>
          <w:tcPr>
            <w:tcW w:w="9322" w:type="dxa"/>
            <w:gridSpan w:val="2"/>
          </w:tcPr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b/>
          <w:bCs/>
          <w:lang w:val="en-US"/>
        </w:rPr>
      </w:pPr>
    </w:p>
    <w:tbl>
      <w:tblPr>
        <w:tblStyle w:val="TableGrid11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1A065D" w:rsidRPr="000837D1" w:rsidTr="009F47D4">
        <w:tc>
          <w:tcPr>
            <w:tcW w:w="1384" w:type="dxa"/>
            <w:shd w:val="clear" w:color="auto" w:fill="C6D9F1" w:themeFill="text2" w:themeFillTint="33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  <w:b/>
              </w:rPr>
            </w:pPr>
            <w:r w:rsidRPr="000837D1">
              <w:rPr>
                <w:rFonts w:ascii="Arial" w:hAnsi="Arial" w:cs="Arial"/>
                <w:b/>
              </w:rPr>
              <w:t>C10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837D1">
              <w:rPr>
                <w:rFonts w:ascii="Arial" w:hAnsi="Arial" w:cs="Arial"/>
              </w:rPr>
              <w:t>Rydym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wedi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gofyn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nifer</w:t>
            </w:r>
            <w:proofErr w:type="spellEnd"/>
            <w:r w:rsidRPr="000837D1">
              <w:rPr>
                <w:rFonts w:ascii="Arial" w:hAnsi="Arial" w:cs="Arial"/>
              </w:rPr>
              <w:t xml:space="preserve"> o </w:t>
            </w:r>
            <w:proofErr w:type="spellStart"/>
            <w:r w:rsidRPr="000837D1">
              <w:rPr>
                <w:rFonts w:ascii="Arial" w:hAnsi="Arial" w:cs="Arial"/>
              </w:rPr>
              <w:t>gwestiynau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penodol</w:t>
            </w:r>
            <w:proofErr w:type="spellEnd"/>
            <w:r w:rsidRPr="000837D1">
              <w:rPr>
                <w:rFonts w:ascii="Arial" w:hAnsi="Arial" w:cs="Arial"/>
              </w:rPr>
              <w:t xml:space="preserve">. </w:t>
            </w:r>
            <w:proofErr w:type="spellStart"/>
            <w:r w:rsidRPr="000837D1">
              <w:rPr>
                <w:rFonts w:ascii="Arial" w:hAnsi="Arial" w:cs="Arial"/>
              </w:rPr>
              <w:t>Os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oes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gennych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unrhyw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sylwadau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unrhyw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faterion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cysylltiedig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nad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ydym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wedi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mynd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i’r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afael</w:t>
            </w:r>
            <w:proofErr w:type="spellEnd"/>
            <w:r w:rsidRPr="000837D1">
              <w:rPr>
                <w:rFonts w:ascii="Arial" w:hAnsi="Arial" w:cs="Arial"/>
              </w:rPr>
              <w:t xml:space="preserve"> â </w:t>
            </w:r>
            <w:proofErr w:type="spellStart"/>
            <w:r w:rsidRPr="000837D1">
              <w:rPr>
                <w:rFonts w:ascii="Arial" w:hAnsi="Arial" w:cs="Arial"/>
              </w:rPr>
              <w:t>hwy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yn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benodol</w:t>
            </w:r>
            <w:proofErr w:type="spellEnd"/>
            <w:r w:rsidRPr="000837D1">
              <w:rPr>
                <w:rFonts w:ascii="Arial" w:hAnsi="Arial" w:cs="Arial"/>
              </w:rPr>
              <w:t xml:space="preserve">, </w:t>
            </w:r>
            <w:proofErr w:type="spellStart"/>
            <w:r w:rsidRPr="000837D1">
              <w:rPr>
                <w:rFonts w:ascii="Arial" w:hAnsi="Arial" w:cs="Arial"/>
              </w:rPr>
              <w:t>byddwch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cystal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â'u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nodi</w:t>
            </w:r>
            <w:proofErr w:type="spellEnd"/>
            <w:r w:rsidRPr="000837D1">
              <w:rPr>
                <w:rFonts w:ascii="Arial" w:hAnsi="Arial" w:cs="Arial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</w:rPr>
              <w:t>yma</w:t>
            </w:r>
            <w:proofErr w:type="spellEnd"/>
            <w:r w:rsidRPr="000837D1">
              <w:rPr>
                <w:rFonts w:ascii="Arial" w:hAnsi="Arial" w:cs="Arial"/>
              </w:rPr>
              <w:t>:.</w:t>
            </w:r>
          </w:p>
          <w:p w:rsidR="001A065D" w:rsidRPr="000837D1" w:rsidRDefault="001A065D" w:rsidP="009F47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065D" w:rsidRPr="000837D1" w:rsidTr="009F47D4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  <w:vAlign w:val="center"/>
          </w:tcPr>
          <w:p w:rsidR="001A065D" w:rsidRPr="000837D1" w:rsidRDefault="001A065D" w:rsidP="009F47D4">
            <w:pPr>
              <w:rPr>
                <w:rFonts w:ascii="Arial" w:hAnsi="Arial" w:cs="Arial"/>
                <w:b/>
              </w:rPr>
            </w:pPr>
            <w:proofErr w:type="spellStart"/>
            <w:r w:rsidRPr="000837D1">
              <w:rPr>
                <w:rFonts w:ascii="Arial" w:hAnsi="Arial" w:cs="Arial"/>
                <w:b/>
              </w:rPr>
              <w:t>Sylwadau</w:t>
            </w:r>
            <w:proofErr w:type="spellEnd"/>
            <w:r w:rsidRPr="000837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b/>
              </w:rPr>
              <w:t>pellach</w:t>
            </w:r>
            <w:proofErr w:type="spellEnd"/>
          </w:p>
        </w:tc>
      </w:tr>
      <w:tr w:rsidR="001A065D" w:rsidRPr="000837D1" w:rsidTr="009F47D4">
        <w:tc>
          <w:tcPr>
            <w:tcW w:w="9322" w:type="dxa"/>
            <w:gridSpan w:val="2"/>
          </w:tcPr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  <w:p w:rsidR="001A065D" w:rsidRPr="000837D1" w:rsidRDefault="001A065D" w:rsidP="009F47D4"/>
        </w:tc>
      </w:tr>
    </w:tbl>
    <w:p w:rsidR="001A065D" w:rsidRPr="000837D1" w:rsidRDefault="001A065D" w:rsidP="001A06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837D1">
        <w:rPr>
          <w:rFonts w:ascii="Arial" w:hAnsi="Arial" w:cs="Arial"/>
          <w:lang w:val="en-US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1A065D" w:rsidRPr="0088129C" w:rsidTr="009F47D4">
        <w:trPr>
          <w:trHeight w:val="688"/>
        </w:trPr>
        <w:tc>
          <w:tcPr>
            <w:tcW w:w="10232" w:type="dxa"/>
            <w:tcMar>
              <w:top w:w="144" w:type="nil"/>
              <w:right w:w="144" w:type="nil"/>
            </w:tcMar>
          </w:tcPr>
          <w:p w:rsidR="001A065D" w:rsidRPr="000837D1" w:rsidRDefault="001A065D" w:rsidP="009F47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A065D" w:rsidRPr="0088129C" w:rsidRDefault="001A065D" w:rsidP="009F4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37D1">
              <w:rPr>
                <w:rFonts w:ascii="Arial" w:hAnsi="Arial" w:cs="Arial"/>
                <w:lang w:val="en-US"/>
              </w:rPr>
              <w:t>Mae’n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bosibl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bydd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ymatebion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ymgynghoriadau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cael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cyhoeddi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rhyngrwyd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neu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mewn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adroddiad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byddai'n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well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gennych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i’ch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ymateb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ei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gadw’n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gyfrinachol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ticiwch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0837D1">
              <w:rPr>
                <w:rFonts w:ascii="Arial" w:hAnsi="Arial" w:cs="Arial"/>
                <w:lang w:val="en-US"/>
              </w:rPr>
              <w:t>blwch</w:t>
            </w:r>
            <w:proofErr w:type="spellEnd"/>
            <w:r w:rsidRPr="000837D1">
              <w:rPr>
                <w:rFonts w:ascii="Arial" w:hAnsi="Arial" w:cs="Arial"/>
                <w:lang w:val="en-US"/>
              </w:rPr>
              <w:t xml:space="preserve">: </w:t>
            </w:r>
            <w:r w:rsidRPr="000837D1">
              <w:rPr>
                <w:rFonts w:ascii="Arial" w:hAnsi="Arial" w:cs="Arial"/>
                <w:lang w:val="en-US"/>
              </w:rPr>
              <w:sym w:font="Wingdings" w:char="F0A8"/>
            </w:r>
          </w:p>
        </w:tc>
      </w:tr>
    </w:tbl>
    <w:p w:rsidR="001A065D" w:rsidRPr="0088129C" w:rsidRDefault="001A065D" w:rsidP="001A065D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en-US"/>
        </w:rPr>
        <w:t> </w:t>
      </w:r>
    </w:p>
    <w:p w:rsidR="001A065D" w:rsidRPr="001D3211" w:rsidRDefault="001A065D" w:rsidP="001A065D">
      <w:pPr>
        <w:rPr>
          <w:rFonts w:ascii="Arial" w:hAnsi="Arial" w:cs="Arial"/>
        </w:rPr>
      </w:pPr>
    </w:p>
    <w:p w:rsidR="001A065D" w:rsidRPr="00AC11E1" w:rsidRDefault="00AC11E1" w:rsidP="001A065D">
      <w:pPr>
        <w:rPr>
          <w:rFonts w:ascii="Arial" w:hAnsi="Arial" w:cs="Arial"/>
          <w:b/>
          <w:color w:val="222222"/>
          <w:lang w:val="cy-GB"/>
        </w:rPr>
      </w:pPr>
      <w:r w:rsidRPr="00AC11E1">
        <w:rPr>
          <w:rFonts w:ascii="Arial" w:hAnsi="Arial" w:cs="Arial"/>
          <w:b/>
          <w:color w:val="222222"/>
          <w:lang w:val="cy-GB"/>
        </w:rPr>
        <w:t>D</w:t>
      </w:r>
      <w:r w:rsidRPr="00AC11E1">
        <w:rPr>
          <w:rFonts w:ascii="Arial" w:hAnsi="Arial" w:cs="Arial"/>
          <w:b/>
          <w:color w:val="222222"/>
          <w:lang w:val="cy-GB"/>
        </w:rPr>
        <w:t>iogelu data</w:t>
      </w:r>
    </w:p>
    <w:p w:rsidR="00AC11E1" w:rsidRDefault="00AC11E1" w:rsidP="001A065D">
      <w:pPr>
        <w:rPr>
          <w:rFonts w:ascii="Arial" w:hAnsi="Arial" w:cs="Arial"/>
        </w:rPr>
      </w:pPr>
    </w:p>
    <w:p w:rsidR="00AC11E1" w:rsidRPr="00AC11E1" w:rsidRDefault="00AC11E1" w:rsidP="00AC11E1">
      <w:pPr>
        <w:rPr>
          <w:rFonts w:ascii="Arial" w:eastAsia="Times New Roman" w:hAnsi="Arial" w:cs="Arial"/>
          <w:lang w:val="cy-GB" w:eastAsia="en-GB"/>
        </w:rPr>
      </w:pPr>
      <w:r w:rsidRPr="00AC11E1">
        <w:rPr>
          <w:rFonts w:ascii="Arial" w:hAnsi="Arial" w:cs="Arial"/>
          <w:lang w:val="cy-GB"/>
        </w:rPr>
        <w:t xml:space="preserve">Llywodraeth Cymru fydd y rheolydd data ar gyfer unrhyw ddata personol a ddarperir gennych wrth ichi ymateb i'r ymgynghoriad. Mae gan Weinidogion Cymru bwerau statudol y byddant yn dibynnu arnynt i brosesu’r data personol hyn </w:t>
      </w:r>
      <w:r w:rsidRPr="00AC11E1">
        <w:rPr>
          <w:rFonts w:ascii="Arial" w:hAnsi="Arial" w:cs="Arial"/>
        </w:rPr>
        <w:t xml:space="preserve">a </w:t>
      </w:r>
      <w:proofErr w:type="spellStart"/>
      <w:r w:rsidRPr="00AC11E1">
        <w:rPr>
          <w:rFonts w:ascii="Arial" w:hAnsi="Arial" w:cs="Arial"/>
        </w:rPr>
        <w:t>fydd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galluogi</w:t>
      </w:r>
      <w:proofErr w:type="spellEnd"/>
      <w:r w:rsidRPr="00AC11E1">
        <w:rPr>
          <w:rFonts w:ascii="Arial" w:hAnsi="Arial" w:cs="Arial"/>
        </w:rPr>
        <w:t xml:space="preserve"> </w:t>
      </w:r>
      <w:r w:rsidRPr="00AC11E1">
        <w:rPr>
          <w:rFonts w:ascii="Arial" w:hAnsi="Arial" w:cs="Arial"/>
          <w:lang w:val="cy-GB"/>
        </w:rPr>
        <w:t xml:space="preserve">i wneud penderfyniadau cytbwys ynghylch sut y maent yn cyflawni eu swyddogaethau cyhoeddus. </w:t>
      </w:r>
      <w:proofErr w:type="spellStart"/>
      <w:r w:rsidRPr="00AC11E1">
        <w:rPr>
          <w:rFonts w:ascii="Arial" w:hAnsi="Arial" w:cs="Arial"/>
        </w:rPr>
        <w:t>Bydd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unrhyw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ymateb</w:t>
      </w:r>
      <w:proofErr w:type="spellEnd"/>
      <w:r w:rsidRPr="00AC11E1">
        <w:rPr>
          <w:rFonts w:ascii="Arial" w:hAnsi="Arial" w:cs="Arial"/>
        </w:rPr>
        <w:t xml:space="preserve"> a </w:t>
      </w:r>
      <w:proofErr w:type="spellStart"/>
      <w:r w:rsidRPr="00AC11E1">
        <w:rPr>
          <w:rFonts w:ascii="Arial" w:hAnsi="Arial" w:cs="Arial"/>
        </w:rPr>
        <w:t>anfonwch</w:t>
      </w:r>
      <w:proofErr w:type="spellEnd"/>
      <w:r w:rsidRPr="00AC11E1">
        <w:rPr>
          <w:rFonts w:ascii="Arial" w:hAnsi="Arial" w:cs="Arial"/>
        </w:rPr>
        <w:t xml:space="preserve"> atom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cael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</w:t>
      </w:r>
      <w:proofErr w:type="spellEnd"/>
      <w:r w:rsidRPr="00AC11E1">
        <w:rPr>
          <w:rFonts w:ascii="Arial" w:hAnsi="Arial" w:cs="Arial"/>
        </w:rPr>
        <w:t xml:space="preserve"> weld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llawn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gan</w:t>
      </w:r>
      <w:proofErr w:type="spellEnd"/>
      <w:r w:rsidRPr="00AC11E1">
        <w:rPr>
          <w:rFonts w:ascii="Arial" w:hAnsi="Arial" w:cs="Arial"/>
        </w:rPr>
        <w:t xml:space="preserve"> staff </w:t>
      </w:r>
      <w:proofErr w:type="spellStart"/>
      <w:r w:rsidRPr="00AC11E1">
        <w:rPr>
          <w:rFonts w:ascii="Arial" w:hAnsi="Arial" w:cs="Arial"/>
        </w:rPr>
        <w:t>Llywodraeth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lastRenderedPageBreak/>
        <w:t>Cymru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sy'n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gweithio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ar</w:t>
      </w:r>
      <w:proofErr w:type="spellEnd"/>
      <w:r w:rsidRPr="00AC11E1">
        <w:rPr>
          <w:rFonts w:ascii="Arial" w:hAnsi="Arial" w:cs="Arial"/>
        </w:rPr>
        <w:t xml:space="preserve"> y </w:t>
      </w:r>
      <w:proofErr w:type="spellStart"/>
      <w:r w:rsidRPr="00AC11E1">
        <w:rPr>
          <w:rFonts w:ascii="Arial" w:hAnsi="Arial" w:cs="Arial"/>
        </w:rPr>
        <w:t>materion</w:t>
      </w:r>
      <w:proofErr w:type="spellEnd"/>
      <w:r w:rsidRPr="00AC11E1">
        <w:rPr>
          <w:rFonts w:ascii="Arial" w:hAnsi="Arial" w:cs="Arial"/>
        </w:rPr>
        <w:t xml:space="preserve"> y </w:t>
      </w:r>
      <w:proofErr w:type="spellStart"/>
      <w:r w:rsidRPr="00AC11E1">
        <w:rPr>
          <w:rFonts w:ascii="Arial" w:hAnsi="Arial" w:cs="Arial"/>
        </w:rPr>
        <w:t>mae'r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ymgynghoriad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hwn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ymwneud</w:t>
      </w:r>
      <w:proofErr w:type="spellEnd"/>
      <w:r w:rsidRPr="00AC11E1">
        <w:rPr>
          <w:rFonts w:ascii="Arial" w:hAnsi="Arial" w:cs="Arial"/>
        </w:rPr>
        <w:t xml:space="preserve"> â </w:t>
      </w:r>
      <w:proofErr w:type="spellStart"/>
      <w:r w:rsidRPr="00AC11E1">
        <w:rPr>
          <w:rFonts w:ascii="Arial" w:hAnsi="Arial" w:cs="Arial"/>
        </w:rPr>
        <w:t>nhw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neu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sy’n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cynllunio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ymgyngoriadau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gyfer</w:t>
      </w:r>
      <w:proofErr w:type="spellEnd"/>
      <w:r w:rsidRPr="00AC11E1">
        <w:rPr>
          <w:rFonts w:ascii="Arial" w:hAnsi="Arial" w:cs="Arial"/>
        </w:rPr>
        <w:t xml:space="preserve"> y </w:t>
      </w:r>
      <w:proofErr w:type="spellStart"/>
      <w:r w:rsidRPr="00AC11E1">
        <w:rPr>
          <w:rFonts w:ascii="Arial" w:hAnsi="Arial" w:cs="Arial"/>
        </w:rPr>
        <w:t>dyfodol</w:t>
      </w:r>
      <w:proofErr w:type="spellEnd"/>
      <w:r w:rsidRPr="00AC11E1">
        <w:rPr>
          <w:rFonts w:ascii="Arial" w:hAnsi="Arial" w:cs="Arial"/>
        </w:rPr>
        <w:t xml:space="preserve">. </w:t>
      </w:r>
    </w:p>
    <w:p w:rsidR="00AC11E1" w:rsidRPr="00AC11E1" w:rsidRDefault="00AC11E1" w:rsidP="00AC11E1">
      <w:pPr>
        <w:pStyle w:val="Default"/>
        <w:rPr>
          <w:color w:val="auto"/>
        </w:rPr>
      </w:pPr>
    </w:p>
    <w:p w:rsidR="00AC11E1" w:rsidRPr="00AC11E1" w:rsidRDefault="00AC11E1" w:rsidP="00AC11E1">
      <w:pPr>
        <w:autoSpaceDE w:val="0"/>
        <w:autoSpaceDN w:val="0"/>
        <w:adjustRightInd w:val="0"/>
        <w:spacing w:after="150"/>
        <w:rPr>
          <w:rFonts w:ascii="Arial" w:hAnsi="Arial" w:cs="Arial"/>
        </w:rPr>
      </w:pPr>
      <w:proofErr w:type="spellStart"/>
      <w:r w:rsidRPr="00AC11E1">
        <w:rPr>
          <w:rFonts w:ascii="Arial" w:hAnsi="Arial" w:cs="Arial"/>
        </w:rPr>
        <w:t>Er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mwyn</w:t>
      </w:r>
      <w:proofErr w:type="spellEnd"/>
      <w:r w:rsidRPr="00AC11E1">
        <w:rPr>
          <w:rFonts w:ascii="Arial" w:hAnsi="Arial" w:cs="Arial"/>
        </w:rPr>
        <w:t xml:space="preserve">  </w:t>
      </w:r>
      <w:proofErr w:type="spellStart"/>
      <w:r w:rsidRPr="00AC11E1">
        <w:rPr>
          <w:rFonts w:ascii="Arial" w:hAnsi="Arial" w:cs="Arial"/>
        </w:rPr>
        <w:t>dangos</w:t>
      </w:r>
      <w:proofErr w:type="spellEnd"/>
      <w:r w:rsidRPr="00AC11E1">
        <w:rPr>
          <w:rFonts w:ascii="Arial" w:hAnsi="Arial" w:cs="Arial"/>
        </w:rPr>
        <w:t xml:space="preserve"> bod </w:t>
      </w:r>
      <w:proofErr w:type="spellStart"/>
      <w:r w:rsidRPr="00AC11E1">
        <w:rPr>
          <w:rFonts w:ascii="Arial" w:hAnsi="Arial" w:cs="Arial"/>
        </w:rPr>
        <w:t>yr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ymgynghoriad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wedi’i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gynnal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briodol</w:t>
      </w:r>
      <w:proofErr w:type="spellEnd"/>
      <w:r w:rsidRPr="00AC11E1">
        <w:rPr>
          <w:rFonts w:ascii="Arial" w:hAnsi="Arial" w:cs="Arial"/>
          <w:b/>
        </w:rPr>
        <w:t xml:space="preserve">,  </w:t>
      </w:r>
      <w:proofErr w:type="spellStart"/>
      <w:r w:rsidRPr="00AC11E1">
        <w:rPr>
          <w:rFonts w:ascii="Arial" w:hAnsi="Arial" w:cs="Arial"/>
        </w:rPr>
        <w:t>mae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Llywodraeth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Cymru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bwriadu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crynodeb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o'r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ymatebion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i'r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ddogfen</w:t>
      </w:r>
      <w:proofErr w:type="spellEnd"/>
      <w:r w:rsidRPr="00AC11E1">
        <w:rPr>
          <w:rFonts w:ascii="Arial" w:hAnsi="Arial" w:cs="Arial"/>
        </w:rPr>
        <w:t xml:space="preserve"> hon. </w:t>
      </w:r>
      <w:proofErr w:type="spellStart"/>
      <w:r w:rsidRPr="00AC11E1">
        <w:rPr>
          <w:rFonts w:ascii="Arial" w:hAnsi="Arial" w:cs="Arial"/>
        </w:rPr>
        <w:t>Mae’n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bosibl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hefyd</w:t>
      </w:r>
      <w:proofErr w:type="spellEnd"/>
      <w:r w:rsidRPr="00AC11E1">
        <w:rPr>
          <w:rFonts w:ascii="Arial" w:hAnsi="Arial" w:cs="Arial"/>
        </w:rPr>
        <w:t xml:space="preserve"> y </w:t>
      </w:r>
      <w:proofErr w:type="spellStart"/>
      <w:r w:rsidRPr="00AC11E1">
        <w:rPr>
          <w:rFonts w:ascii="Arial" w:hAnsi="Arial" w:cs="Arial"/>
        </w:rPr>
        <w:t>byddwn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cyhoeddi’r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ymatebion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llawn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Fel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arfer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bydd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enw</w:t>
      </w:r>
      <w:proofErr w:type="spellEnd"/>
      <w:r w:rsidRPr="00AC11E1">
        <w:rPr>
          <w:rFonts w:ascii="Arial" w:hAnsi="Arial" w:cs="Arial"/>
        </w:rPr>
        <w:t xml:space="preserve"> a </w:t>
      </w:r>
      <w:proofErr w:type="spellStart"/>
      <w:r w:rsidRPr="00AC11E1">
        <w:rPr>
          <w:rFonts w:ascii="Arial" w:hAnsi="Arial" w:cs="Arial"/>
        </w:rPr>
        <w:t>chyfeiriad</w:t>
      </w:r>
      <w:proofErr w:type="spellEnd"/>
      <w:r w:rsidRPr="00AC11E1">
        <w:rPr>
          <w:rFonts w:ascii="Arial" w:hAnsi="Arial" w:cs="Arial"/>
        </w:rPr>
        <w:t xml:space="preserve"> (</w:t>
      </w:r>
      <w:proofErr w:type="spellStart"/>
      <w:r w:rsidRPr="00AC11E1">
        <w:rPr>
          <w:rFonts w:ascii="Arial" w:hAnsi="Arial" w:cs="Arial"/>
        </w:rPr>
        <w:t>neu</w:t>
      </w:r>
      <w:proofErr w:type="spellEnd"/>
      <w:r w:rsidRPr="00AC11E1">
        <w:rPr>
          <w:rFonts w:ascii="Arial" w:hAnsi="Arial" w:cs="Arial"/>
        </w:rPr>
        <w:t xml:space="preserve"> ran o </w:t>
      </w:r>
      <w:proofErr w:type="spellStart"/>
      <w:r w:rsidRPr="00AC11E1">
        <w:rPr>
          <w:rFonts w:ascii="Arial" w:hAnsi="Arial" w:cs="Arial"/>
        </w:rPr>
        <w:t>gyfeiriad</w:t>
      </w:r>
      <w:proofErr w:type="spellEnd"/>
      <w:r w:rsidRPr="00AC11E1">
        <w:rPr>
          <w:rFonts w:ascii="Arial" w:hAnsi="Arial" w:cs="Arial"/>
        </w:rPr>
        <w:t xml:space="preserve">) </w:t>
      </w:r>
      <w:proofErr w:type="spellStart"/>
      <w:r w:rsidRPr="00AC11E1">
        <w:rPr>
          <w:rFonts w:ascii="Arial" w:hAnsi="Arial" w:cs="Arial"/>
        </w:rPr>
        <w:t>yr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unigolyn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neu’r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sefydliad</w:t>
      </w:r>
      <w:proofErr w:type="spellEnd"/>
      <w:r w:rsidRPr="00AC11E1">
        <w:rPr>
          <w:rFonts w:ascii="Arial" w:hAnsi="Arial" w:cs="Arial"/>
        </w:rPr>
        <w:t xml:space="preserve"> a </w:t>
      </w:r>
      <w:proofErr w:type="spellStart"/>
      <w:r w:rsidRPr="00AC11E1">
        <w:rPr>
          <w:rFonts w:ascii="Arial" w:hAnsi="Arial" w:cs="Arial"/>
        </w:rPr>
        <w:t>anfonodd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ymateb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cael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gyda’r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ymateb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Os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nad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ydych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dymuno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i'ch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enw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a'ch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cyfeiriad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gael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cyhoeddi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rhowch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wybod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inni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ysgrifenedig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wrth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anfon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eich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ymateb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Byddwn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wedyn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cuddio’ch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manylion</w:t>
      </w:r>
      <w:proofErr w:type="spellEnd"/>
      <w:r w:rsidRPr="00AC11E1">
        <w:rPr>
          <w:rFonts w:ascii="Arial" w:hAnsi="Arial" w:cs="Arial"/>
        </w:rPr>
        <w:t xml:space="preserve">. </w:t>
      </w:r>
    </w:p>
    <w:p w:rsidR="00AC11E1" w:rsidRPr="00AC11E1" w:rsidRDefault="00AC11E1" w:rsidP="00AC11E1">
      <w:pPr>
        <w:pStyle w:val="Default"/>
        <w:rPr>
          <w:color w:val="auto"/>
        </w:rPr>
      </w:pPr>
    </w:p>
    <w:p w:rsidR="00AC11E1" w:rsidRPr="00AC11E1" w:rsidRDefault="00AC11E1" w:rsidP="00AC11E1">
      <w:pPr>
        <w:rPr>
          <w:rFonts w:ascii="Arial" w:hAnsi="Arial" w:cs="Arial"/>
        </w:rPr>
      </w:pPr>
      <w:proofErr w:type="spellStart"/>
      <w:r w:rsidRPr="00AC11E1">
        <w:rPr>
          <w:rFonts w:ascii="Arial" w:hAnsi="Arial" w:cs="Arial"/>
        </w:rPr>
        <w:t>Mae’n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bosibl</w:t>
      </w:r>
      <w:proofErr w:type="spellEnd"/>
      <w:r w:rsidRPr="00AC11E1">
        <w:rPr>
          <w:rFonts w:ascii="Arial" w:hAnsi="Arial" w:cs="Arial"/>
        </w:rPr>
        <w:t xml:space="preserve"> y </w:t>
      </w:r>
      <w:proofErr w:type="spellStart"/>
      <w:r w:rsidRPr="00AC11E1">
        <w:rPr>
          <w:rFonts w:ascii="Arial" w:hAnsi="Arial" w:cs="Arial"/>
        </w:rPr>
        <w:t>bydd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enwau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a’r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cyfeiriadau</w:t>
      </w:r>
      <w:proofErr w:type="spellEnd"/>
      <w:r w:rsidRPr="00AC11E1">
        <w:rPr>
          <w:rFonts w:ascii="Arial" w:hAnsi="Arial" w:cs="Arial"/>
        </w:rPr>
        <w:t xml:space="preserve"> y </w:t>
      </w:r>
      <w:proofErr w:type="spellStart"/>
      <w:r w:rsidRPr="00AC11E1">
        <w:rPr>
          <w:rFonts w:ascii="Arial" w:hAnsi="Arial" w:cs="Arial"/>
        </w:rPr>
        <w:t>byddwn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wedi’u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cuddio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cael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cyhoeddi’n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ddiweddarach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er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nad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hynny’n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debygol</w:t>
      </w:r>
      <w:proofErr w:type="spellEnd"/>
      <w:r w:rsidRPr="00AC11E1">
        <w:rPr>
          <w:rFonts w:ascii="Arial" w:hAnsi="Arial" w:cs="Arial"/>
        </w:rPr>
        <w:t xml:space="preserve"> o </w:t>
      </w:r>
      <w:proofErr w:type="spellStart"/>
      <w:r w:rsidRPr="00AC11E1">
        <w:rPr>
          <w:rFonts w:ascii="Arial" w:hAnsi="Arial" w:cs="Arial"/>
        </w:rPr>
        <w:t>ddigwydd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aml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iawn</w:t>
      </w:r>
      <w:proofErr w:type="spellEnd"/>
      <w:r w:rsidRPr="00AC11E1">
        <w:rPr>
          <w:rFonts w:ascii="Arial" w:hAnsi="Arial" w:cs="Arial"/>
        </w:rPr>
        <w:t xml:space="preserve">. Mae </w:t>
      </w:r>
      <w:proofErr w:type="spellStart"/>
      <w:r w:rsidRPr="00AC11E1">
        <w:rPr>
          <w:rFonts w:ascii="Arial" w:hAnsi="Arial" w:cs="Arial"/>
        </w:rPr>
        <w:t>Deddf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Rhyddid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Gwybodaeth</w:t>
      </w:r>
      <w:proofErr w:type="spellEnd"/>
      <w:r w:rsidRPr="00AC11E1">
        <w:rPr>
          <w:rFonts w:ascii="Arial" w:hAnsi="Arial" w:cs="Arial"/>
        </w:rPr>
        <w:t xml:space="preserve"> 2000 a </w:t>
      </w:r>
      <w:proofErr w:type="spellStart"/>
      <w:r w:rsidRPr="00AC11E1">
        <w:rPr>
          <w:rFonts w:ascii="Arial" w:hAnsi="Arial" w:cs="Arial"/>
        </w:rPr>
        <w:t>Rheoliadau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Gwybodaeth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Amgylcheddol</w:t>
      </w:r>
      <w:proofErr w:type="spellEnd"/>
      <w:r w:rsidRPr="00AC11E1">
        <w:rPr>
          <w:rFonts w:ascii="Arial" w:hAnsi="Arial" w:cs="Arial"/>
        </w:rPr>
        <w:t xml:space="preserve"> 2004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caniatáu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i'r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gael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gweld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gwybodaeth</w:t>
      </w:r>
      <w:proofErr w:type="spellEnd"/>
      <w:r w:rsidRPr="00AC11E1">
        <w:rPr>
          <w:rFonts w:ascii="Arial" w:hAnsi="Arial" w:cs="Arial"/>
        </w:rPr>
        <w:t xml:space="preserve"> a </w:t>
      </w:r>
      <w:proofErr w:type="spellStart"/>
      <w:r w:rsidRPr="00AC11E1">
        <w:rPr>
          <w:rFonts w:ascii="Arial" w:hAnsi="Arial" w:cs="Arial"/>
        </w:rPr>
        <w:t>gedwir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gan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lawer</w:t>
      </w:r>
      <w:proofErr w:type="spellEnd"/>
      <w:r w:rsidRPr="00AC11E1">
        <w:rPr>
          <w:rFonts w:ascii="Arial" w:hAnsi="Arial" w:cs="Arial"/>
        </w:rPr>
        <w:t xml:space="preserve"> o </w:t>
      </w:r>
      <w:proofErr w:type="spellStart"/>
      <w:r w:rsidRPr="00AC11E1">
        <w:rPr>
          <w:rFonts w:ascii="Arial" w:hAnsi="Arial" w:cs="Arial"/>
        </w:rPr>
        <w:t>gyrff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cyhoeddus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gan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gynnwys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Llywodraeth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Cymru</w:t>
      </w:r>
      <w:proofErr w:type="spellEnd"/>
      <w:r w:rsidRPr="00AC11E1">
        <w:rPr>
          <w:rFonts w:ascii="Arial" w:hAnsi="Arial" w:cs="Arial"/>
        </w:rPr>
        <w:t xml:space="preserve">. Mae </w:t>
      </w:r>
      <w:proofErr w:type="spellStart"/>
      <w:r w:rsidRPr="00AC11E1">
        <w:rPr>
          <w:rFonts w:ascii="Arial" w:hAnsi="Arial" w:cs="Arial"/>
        </w:rPr>
        <w:t>hynny’n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cynnwys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gwybodaeth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sydd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heb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chyhoeddi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Fodd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bynnag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mae’r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gyfraith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hefyd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caniatáu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inni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gadw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gwybodaeth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ôl</w:t>
      </w:r>
      <w:proofErr w:type="spellEnd"/>
      <w:r w:rsidRPr="00AC11E1">
        <w:rPr>
          <w:rFonts w:ascii="Arial" w:hAnsi="Arial" w:cs="Arial"/>
        </w:rPr>
        <w:t xml:space="preserve"> o </w:t>
      </w:r>
      <w:proofErr w:type="spellStart"/>
      <w:r w:rsidRPr="00AC11E1">
        <w:rPr>
          <w:rFonts w:ascii="Arial" w:hAnsi="Arial" w:cs="Arial"/>
        </w:rPr>
        <w:t>dan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rai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amgylchiadau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Os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unrhyw</w:t>
      </w:r>
      <w:proofErr w:type="spellEnd"/>
      <w:r w:rsidRPr="00AC11E1">
        <w:rPr>
          <w:rFonts w:ascii="Arial" w:hAnsi="Arial" w:cs="Arial"/>
        </w:rPr>
        <w:t xml:space="preserve"> un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gofyn</w:t>
      </w:r>
      <w:proofErr w:type="spellEnd"/>
      <w:r w:rsidRPr="00AC11E1">
        <w:rPr>
          <w:rFonts w:ascii="Arial" w:hAnsi="Arial" w:cs="Arial"/>
        </w:rPr>
        <w:t xml:space="preserve"> am </w:t>
      </w:r>
      <w:proofErr w:type="spellStart"/>
      <w:r w:rsidRPr="00AC11E1">
        <w:rPr>
          <w:rFonts w:ascii="Arial" w:hAnsi="Arial" w:cs="Arial"/>
        </w:rPr>
        <w:t>gael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gweld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gwybodaeth</w:t>
      </w:r>
      <w:proofErr w:type="spellEnd"/>
      <w:r w:rsidRPr="00AC11E1">
        <w:rPr>
          <w:rFonts w:ascii="Arial" w:hAnsi="Arial" w:cs="Arial"/>
        </w:rPr>
        <w:t xml:space="preserve"> a </w:t>
      </w:r>
      <w:proofErr w:type="spellStart"/>
      <w:r w:rsidRPr="00AC11E1">
        <w:rPr>
          <w:rFonts w:ascii="Arial" w:hAnsi="Arial" w:cs="Arial"/>
        </w:rPr>
        <w:t>gadwyd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ôl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gennym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bydd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rhaid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inni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benderfynu</w:t>
      </w:r>
      <w:proofErr w:type="spellEnd"/>
      <w:r w:rsidRPr="00AC11E1">
        <w:rPr>
          <w:rFonts w:ascii="Arial" w:hAnsi="Arial" w:cs="Arial"/>
        </w:rPr>
        <w:t xml:space="preserve"> a </w:t>
      </w:r>
      <w:proofErr w:type="spellStart"/>
      <w:r w:rsidRPr="00AC11E1">
        <w:rPr>
          <w:rFonts w:ascii="Arial" w:hAnsi="Arial" w:cs="Arial"/>
        </w:rPr>
        <w:t>ydym</w:t>
      </w:r>
      <w:proofErr w:type="spellEnd"/>
      <w:r w:rsidRPr="00AC11E1">
        <w:rPr>
          <w:rFonts w:ascii="Arial" w:hAnsi="Arial" w:cs="Arial"/>
        </w:rPr>
        <w:t xml:space="preserve"> am </w:t>
      </w:r>
      <w:proofErr w:type="spellStart"/>
      <w:r w:rsidRPr="00AC11E1">
        <w:rPr>
          <w:rFonts w:ascii="Arial" w:hAnsi="Arial" w:cs="Arial"/>
        </w:rPr>
        <w:t>ei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rhyddhau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peidio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Os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rhywun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wedi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gofyn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inni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beidio</w:t>
      </w:r>
      <w:proofErr w:type="spellEnd"/>
      <w:r w:rsidRPr="00AC11E1">
        <w:rPr>
          <w:rFonts w:ascii="Arial" w:hAnsi="Arial" w:cs="Arial"/>
        </w:rPr>
        <w:t xml:space="preserve"> â </w:t>
      </w:r>
      <w:proofErr w:type="spellStart"/>
      <w:r w:rsidRPr="00AC11E1">
        <w:rPr>
          <w:rFonts w:ascii="Arial" w:hAnsi="Arial" w:cs="Arial"/>
        </w:rPr>
        <w:t>chyhoeddi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enw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a’i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gyfeiriad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bydd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hynny’n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ffaith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bwysig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inni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chadw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mewn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cof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Fodd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bynnag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fe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allai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fod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rheswm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pwysig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dros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orfod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datgelu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enw</w:t>
      </w:r>
      <w:proofErr w:type="spellEnd"/>
      <w:r w:rsidRPr="00AC11E1">
        <w:rPr>
          <w:rFonts w:ascii="Arial" w:hAnsi="Arial" w:cs="Arial"/>
        </w:rPr>
        <w:t xml:space="preserve"> a </w:t>
      </w:r>
      <w:proofErr w:type="spellStart"/>
      <w:r w:rsidRPr="00AC11E1">
        <w:rPr>
          <w:rFonts w:ascii="Arial" w:hAnsi="Arial" w:cs="Arial"/>
        </w:rPr>
        <w:t>chyfeiriad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unigolyn</w:t>
      </w:r>
      <w:proofErr w:type="spellEnd"/>
      <w:r w:rsidRPr="00AC11E1">
        <w:rPr>
          <w:rFonts w:ascii="Arial" w:hAnsi="Arial" w:cs="Arial"/>
        </w:rPr>
        <w:t xml:space="preserve">, </w:t>
      </w:r>
      <w:proofErr w:type="spellStart"/>
      <w:r w:rsidRPr="00AC11E1">
        <w:rPr>
          <w:rFonts w:ascii="Arial" w:hAnsi="Arial" w:cs="Arial"/>
        </w:rPr>
        <w:t>er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fod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wedi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gofyn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inni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beidio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â’u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cyhoeddi</w:t>
      </w:r>
      <w:proofErr w:type="spellEnd"/>
      <w:r w:rsidRPr="00AC11E1">
        <w:rPr>
          <w:rFonts w:ascii="Arial" w:hAnsi="Arial" w:cs="Arial"/>
        </w:rPr>
        <w:t xml:space="preserve">. </w:t>
      </w:r>
      <w:proofErr w:type="spellStart"/>
      <w:r w:rsidRPr="00AC11E1">
        <w:rPr>
          <w:rFonts w:ascii="Arial" w:hAnsi="Arial" w:cs="Arial"/>
        </w:rPr>
        <w:t>Byddem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cysylltu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â’r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unigolyn</w:t>
      </w:r>
      <w:proofErr w:type="spellEnd"/>
      <w:r w:rsidRPr="00AC11E1">
        <w:rPr>
          <w:rFonts w:ascii="Arial" w:hAnsi="Arial" w:cs="Arial"/>
        </w:rPr>
        <w:t xml:space="preserve"> ac </w:t>
      </w:r>
      <w:proofErr w:type="spellStart"/>
      <w:r w:rsidRPr="00AC11E1">
        <w:rPr>
          <w:rFonts w:ascii="Arial" w:hAnsi="Arial" w:cs="Arial"/>
        </w:rPr>
        <w:t>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gofyn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farn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gwneud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unrhyw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benderfyniad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terfynol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i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ddatgelu’r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wybodaeth</w:t>
      </w:r>
      <w:proofErr w:type="spellEnd"/>
      <w:r w:rsidRPr="00AC11E1">
        <w:rPr>
          <w:rFonts w:ascii="Arial" w:hAnsi="Arial" w:cs="Arial"/>
        </w:rPr>
        <w:t xml:space="preserve">. </w:t>
      </w:r>
    </w:p>
    <w:p w:rsidR="00AC11E1" w:rsidRPr="00AC11E1" w:rsidRDefault="00AC11E1" w:rsidP="00AC11E1">
      <w:pPr>
        <w:rPr>
          <w:rFonts w:ascii="Arial" w:hAnsi="Arial" w:cs="Arial"/>
        </w:rPr>
      </w:pPr>
    </w:p>
    <w:p w:rsidR="00AC11E1" w:rsidRPr="00AC11E1" w:rsidRDefault="00AC11E1" w:rsidP="00AC11E1">
      <w:pPr>
        <w:autoSpaceDE w:val="0"/>
        <w:autoSpaceDN w:val="0"/>
        <w:adjustRightInd w:val="0"/>
        <w:rPr>
          <w:rFonts w:ascii="Arial" w:hAnsi="Arial" w:cs="Arial"/>
        </w:rPr>
      </w:pPr>
      <w:r w:rsidRPr="00AC11E1">
        <w:rPr>
          <w:rFonts w:ascii="Arial" w:hAnsi="Arial" w:cs="Arial"/>
        </w:rPr>
        <w:t xml:space="preserve">Ni </w:t>
      </w:r>
      <w:proofErr w:type="spellStart"/>
      <w:r w:rsidRPr="00AC11E1">
        <w:rPr>
          <w:rFonts w:ascii="Arial" w:hAnsi="Arial" w:cs="Arial"/>
        </w:rPr>
        <w:t>chaiff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eich</w:t>
      </w:r>
      <w:proofErr w:type="spellEnd"/>
      <w:r w:rsidRPr="00AC11E1">
        <w:rPr>
          <w:rFonts w:ascii="Arial" w:hAnsi="Arial" w:cs="Arial"/>
        </w:rPr>
        <w:t xml:space="preserve"> data </w:t>
      </w:r>
      <w:proofErr w:type="spellStart"/>
      <w:r w:rsidRPr="00AC11E1">
        <w:rPr>
          <w:rFonts w:ascii="Arial" w:hAnsi="Arial" w:cs="Arial"/>
        </w:rPr>
        <w:t>eu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cadw</w:t>
      </w:r>
      <w:proofErr w:type="spellEnd"/>
      <w:r w:rsidRPr="00AC11E1">
        <w:rPr>
          <w:rFonts w:ascii="Arial" w:hAnsi="Arial" w:cs="Arial"/>
        </w:rPr>
        <w:t xml:space="preserve"> am </w:t>
      </w:r>
      <w:proofErr w:type="spellStart"/>
      <w:r w:rsidRPr="00AC11E1">
        <w:rPr>
          <w:rFonts w:ascii="Arial" w:hAnsi="Arial" w:cs="Arial"/>
        </w:rPr>
        <w:t>fwy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na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thair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blynedd</w:t>
      </w:r>
      <w:proofErr w:type="spellEnd"/>
    </w:p>
    <w:p w:rsidR="00AC11E1" w:rsidRPr="00AC11E1" w:rsidRDefault="00AC11E1" w:rsidP="00AC11E1">
      <w:pPr>
        <w:autoSpaceDE w:val="0"/>
        <w:autoSpaceDN w:val="0"/>
        <w:adjustRightInd w:val="0"/>
        <w:rPr>
          <w:rFonts w:ascii="Arial" w:hAnsi="Arial" w:cs="Arial"/>
        </w:rPr>
      </w:pPr>
    </w:p>
    <w:p w:rsidR="00AC11E1" w:rsidRPr="00AC11E1" w:rsidRDefault="00AC11E1" w:rsidP="00AC11E1">
      <w:pPr>
        <w:autoSpaceDE w:val="0"/>
        <w:autoSpaceDN w:val="0"/>
        <w:adjustRightInd w:val="0"/>
        <w:rPr>
          <w:rFonts w:ascii="Arial" w:hAnsi="Arial" w:cs="Arial"/>
        </w:rPr>
      </w:pPr>
      <w:r w:rsidRPr="00AC11E1">
        <w:rPr>
          <w:rFonts w:ascii="Arial" w:hAnsi="Arial" w:cs="Arial"/>
        </w:rPr>
        <w:t xml:space="preserve">O </w:t>
      </w:r>
      <w:proofErr w:type="spellStart"/>
      <w:r w:rsidRPr="00AC11E1">
        <w:rPr>
          <w:rFonts w:ascii="Arial" w:hAnsi="Arial" w:cs="Arial"/>
        </w:rPr>
        <w:t>dan</w:t>
      </w:r>
      <w:proofErr w:type="spellEnd"/>
      <w:r w:rsidRPr="00AC11E1">
        <w:rPr>
          <w:rFonts w:ascii="Arial" w:hAnsi="Arial" w:cs="Arial"/>
        </w:rPr>
        <w:t xml:space="preserve"> y </w:t>
      </w:r>
      <w:proofErr w:type="spellStart"/>
      <w:r w:rsidRPr="00AC11E1">
        <w:rPr>
          <w:rFonts w:ascii="Arial" w:hAnsi="Arial" w:cs="Arial"/>
        </w:rPr>
        <w:t>ddeddfwriaeth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diogelu</w:t>
      </w:r>
      <w:proofErr w:type="spellEnd"/>
      <w:r w:rsidRPr="00AC11E1">
        <w:rPr>
          <w:rFonts w:ascii="Arial" w:hAnsi="Arial" w:cs="Arial"/>
        </w:rPr>
        <w:t xml:space="preserve"> data, </w:t>
      </w:r>
      <w:proofErr w:type="spellStart"/>
      <w:r w:rsidRPr="00AC11E1">
        <w:rPr>
          <w:rFonts w:ascii="Arial" w:hAnsi="Arial" w:cs="Arial"/>
        </w:rPr>
        <w:t>mae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gennych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yr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hawl</w:t>
      </w:r>
      <w:proofErr w:type="spellEnd"/>
      <w:r w:rsidRPr="00AC11E1">
        <w:rPr>
          <w:rFonts w:ascii="Arial" w:hAnsi="Arial" w:cs="Arial"/>
        </w:rPr>
        <w:t>:</w:t>
      </w:r>
    </w:p>
    <w:p w:rsidR="00AC11E1" w:rsidRPr="00AC11E1" w:rsidRDefault="00AC11E1" w:rsidP="00AC1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AC11E1">
        <w:rPr>
          <w:rFonts w:ascii="Arial" w:hAnsi="Arial" w:cs="Arial"/>
          <w:sz w:val="24"/>
          <w:szCs w:val="24"/>
        </w:rPr>
        <w:t>i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gael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gweld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y data </w:t>
      </w:r>
      <w:proofErr w:type="spellStart"/>
      <w:r w:rsidRPr="00AC11E1">
        <w:rPr>
          <w:rFonts w:ascii="Arial" w:hAnsi="Arial" w:cs="Arial"/>
          <w:sz w:val="24"/>
          <w:szCs w:val="24"/>
        </w:rPr>
        <w:t>personol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C11E1">
        <w:rPr>
          <w:rFonts w:ascii="Arial" w:hAnsi="Arial" w:cs="Arial"/>
          <w:sz w:val="24"/>
          <w:szCs w:val="24"/>
        </w:rPr>
        <w:t>mae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Llywodraeth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Cymru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yn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</w:p>
    <w:p w:rsidR="00AC11E1" w:rsidRPr="00AC11E1" w:rsidRDefault="00AC11E1" w:rsidP="00AC11E1">
      <w:pPr>
        <w:autoSpaceDE w:val="0"/>
        <w:autoSpaceDN w:val="0"/>
        <w:adjustRightInd w:val="0"/>
        <w:rPr>
          <w:rFonts w:ascii="Arial" w:hAnsi="Arial" w:cs="Arial"/>
        </w:rPr>
      </w:pPr>
      <w:r w:rsidRPr="00AC11E1">
        <w:rPr>
          <w:rFonts w:ascii="Arial" w:hAnsi="Arial" w:cs="Arial"/>
        </w:rPr>
        <w:tab/>
      </w:r>
      <w:proofErr w:type="spellStart"/>
      <w:r w:rsidRPr="00AC11E1">
        <w:rPr>
          <w:rFonts w:ascii="Arial" w:hAnsi="Arial" w:cs="Arial"/>
        </w:rPr>
        <w:t>eu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cadw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amdanoch</w:t>
      </w:r>
      <w:proofErr w:type="spellEnd"/>
      <w:r w:rsidRPr="00AC11E1">
        <w:rPr>
          <w:rFonts w:ascii="Arial" w:hAnsi="Arial" w:cs="Arial"/>
        </w:rPr>
        <w:t>;</w:t>
      </w:r>
    </w:p>
    <w:p w:rsidR="00AC11E1" w:rsidRPr="00AC11E1" w:rsidRDefault="00AC11E1" w:rsidP="00AC1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AC11E1">
        <w:rPr>
          <w:rFonts w:ascii="Arial" w:hAnsi="Arial" w:cs="Arial"/>
          <w:sz w:val="24"/>
          <w:szCs w:val="24"/>
        </w:rPr>
        <w:t>i’w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gwneud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yn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ofynnol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inni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gywiro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gwallau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yn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y data </w:t>
      </w:r>
      <w:proofErr w:type="spellStart"/>
      <w:r w:rsidRPr="00AC11E1">
        <w:rPr>
          <w:rFonts w:ascii="Arial" w:hAnsi="Arial" w:cs="Arial"/>
          <w:sz w:val="24"/>
          <w:szCs w:val="24"/>
        </w:rPr>
        <w:t>hynny</w:t>
      </w:r>
      <w:proofErr w:type="spellEnd"/>
      <w:r w:rsidRPr="00AC11E1">
        <w:rPr>
          <w:rFonts w:ascii="Arial" w:hAnsi="Arial" w:cs="Arial"/>
          <w:sz w:val="24"/>
          <w:szCs w:val="24"/>
        </w:rPr>
        <w:t>;</w:t>
      </w:r>
    </w:p>
    <w:p w:rsidR="00AC11E1" w:rsidRPr="00AC11E1" w:rsidRDefault="00AC11E1" w:rsidP="00AC1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11E1">
        <w:rPr>
          <w:rFonts w:ascii="Arial" w:hAnsi="Arial" w:cs="Arial"/>
          <w:sz w:val="24"/>
          <w:szCs w:val="24"/>
        </w:rPr>
        <w:t xml:space="preserve">(o </w:t>
      </w:r>
      <w:proofErr w:type="spellStart"/>
      <w:r w:rsidRPr="00AC11E1">
        <w:rPr>
          <w:rFonts w:ascii="Arial" w:hAnsi="Arial" w:cs="Arial"/>
          <w:sz w:val="24"/>
          <w:szCs w:val="24"/>
        </w:rPr>
        <w:t>dan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rai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amgylchiadau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C11E1">
        <w:rPr>
          <w:rFonts w:ascii="Arial" w:hAnsi="Arial" w:cs="Arial"/>
          <w:sz w:val="24"/>
          <w:szCs w:val="24"/>
        </w:rPr>
        <w:t>i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wrthwynebu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neu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gyfyngu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ar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brosesu’r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data;</w:t>
      </w:r>
    </w:p>
    <w:p w:rsidR="00AC11E1" w:rsidRPr="00AC11E1" w:rsidRDefault="00AC11E1" w:rsidP="00AC1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11E1">
        <w:rPr>
          <w:rFonts w:ascii="Arial" w:hAnsi="Arial" w:cs="Arial"/>
          <w:sz w:val="24"/>
          <w:szCs w:val="24"/>
        </w:rPr>
        <w:t xml:space="preserve">(o </w:t>
      </w:r>
      <w:proofErr w:type="spellStart"/>
      <w:r w:rsidRPr="00AC11E1">
        <w:rPr>
          <w:rFonts w:ascii="Arial" w:hAnsi="Arial" w:cs="Arial"/>
          <w:sz w:val="24"/>
          <w:szCs w:val="24"/>
        </w:rPr>
        <w:t>dan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rai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amgylchiadau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C11E1">
        <w:rPr>
          <w:rFonts w:ascii="Arial" w:hAnsi="Arial" w:cs="Arial"/>
          <w:sz w:val="24"/>
          <w:szCs w:val="24"/>
        </w:rPr>
        <w:t>i’ch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AC11E1">
        <w:rPr>
          <w:rFonts w:ascii="Arial" w:hAnsi="Arial" w:cs="Arial"/>
          <w:sz w:val="24"/>
          <w:szCs w:val="24"/>
        </w:rPr>
        <w:t>gael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eu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AC11E1">
        <w:rPr>
          <w:rFonts w:ascii="Arial" w:hAnsi="Arial" w:cs="Arial"/>
          <w:sz w:val="24"/>
          <w:szCs w:val="24"/>
        </w:rPr>
        <w:t>dileu</w:t>
      </w:r>
      <w:proofErr w:type="spellEnd"/>
      <w:r w:rsidRPr="00AC11E1">
        <w:rPr>
          <w:rFonts w:ascii="Arial" w:hAnsi="Arial" w:cs="Arial"/>
          <w:sz w:val="24"/>
          <w:szCs w:val="24"/>
        </w:rPr>
        <w:t>’;</w:t>
      </w:r>
    </w:p>
    <w:p w:rsidR="00AC11E1" w:rsidRPr="00AC11E1" w:rsidRDefault="00AC11E1" w:rsidP="00AC1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AC11E1">
        <w:rPr>
          <w:rFonts w:ascii="Arial" w:hAnsi="Arial" w:cs="Arial"/>
          <w:sz w:val="24"/>
          <w:szCs w:val="24"/>
        </w:rPr>
        <w:t>i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gyflwyno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cwyn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i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Swyddfa’r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Comisiynydd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Gwybodaeth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(SCG), </w:t>
      </w:r>
      <w:proofErr w:type="spellStart"/>
      <w:r w:rsidRPr="00AC11E1">
        <w:rPr>
          <w:rFonts w:ascii="Arial" w:hAnsi="Arial" w:cs="Arial"/>
          <w:sz w:val="24"/>
          <w:szCs w:val="24"/>
        </w:rPr>
        <w:t>ein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rheoleiddiwr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annibynnol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ar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gyfer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1E1">
        <w:rPr>
          <w:rFonts w:ascii="Arial" w:hAnsi="Arial" w:cs="Arial"/>
          <w:sz w:val="24"/>
          <w:szCs w:val="24"/>
        </w:rPr>
        <w:t>diogelu</w:t>
      </w:r>
      <w:proofErr w:type="spellEnd"/>
      <w:r w:rsidRPr="00AC11E1">
        <w:rPr>
          <w:rFonts w:ascii="Arial" w:hAnsi="Arial" w:cs="Arial"/>
          <w:sz w:val="24"/>
          <w:szCs w:val="24"/>
        </w:rPr>
        <w:t xml:space="preserve"> data.</w:t>
      </w:r>
    </w:p>
    <w:p w:rsidR="00AC11E1" w:rsidRPr="00AC11E1" w:rsidRDefault="00AC11E1" w:rsidP="00AC11E1">
      <w:pPr>
        <w:autoSpaceDE w:val="0"/>
        <w:autoSpaceDN w:val="0"/>
        <w:adjustRightInd w:val="0"/>
        <w:rPr>
          <w:rFonts w:ascii="Arial" w:hAnsi="Arial" w:cs="Arial"/>
        </w:rPr>
      </w:pPr>
    </w:p>
    <w:p w:rsidR="00AC11E1" w:rsidRPr="00AC11E1" w:rsidRDefault="00AC11E1" w:rsidP="00AC11E1">
      <w:pPr>
        <w:rPr>
          <w:rFonts w:ascii="Arial" w:hAnsi="Arial" w:cs="Arial"/>
        </w:rPr>
      </w:pPr>
      <w:proofErr w:type="spellStart"/>
      <w:r w:rsidRPr="00AC11E1">
        <w:rPr>
          <w:rFonts w:ascii="Arial" w:hAnsi="Arial" w:cs="Arial"/>
        </w:rPr>
        <w:t>Dyma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fanylion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cyswllt</w:t>
      </w:r>
      <w:proofErr w:type="spellEnd"/>
      <w:r w:rsidRPr="00AC11E1">
        <w:rPr>
          <w:rFonts w:ascii="Arial" w:hAnsi="Arial" w:cs="Arial"/>
        </w:rPr>
        <w:t xml:space="preserve">  </w:t>
      </w:r>
      <w:proofErr w:type="spellStart"/>
      <w:r w:rsidRPr="00AC11E1">
        <w:rPr>
          <w:rFonts w:ascii="Arial" w:hAnsi="Arial" w:cs="Arial"/>
        </w:rPr>
        <w:t>Swyddfa'r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Comisiynydd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Gwybodaeth</w:t>
      </w:r>
      <w:proofErr w:type="spellEnd"/>
      <w:r w:rsidRPr="00AC11E1">
        <w:rPr>
          <w:rFonts w:ascii="Arial" w:hAnsi="Arial" w:cs="Arial"/>
        </w:rPr>
        <w:t xml:space="preserve">: </w:t>
      </w:r>
    </w:p>
    <w:p w:rsidR="00AC11E1" w:rsidRPr="00AC11E1" w:rsidRDefault="00AC11E1" w:rsidP="00AC11E1">
      <w:pPr>
        <w:rPr>
          <w:rFonts w:ascii="Arial" w:hAnsi="Arial" w:cs="Arial"/>
        </w:rPr>
      </w:pPr>
    </w:p>
    <w:p w:rsidR="00AC11E1" w:rsidRPr="00AC11E1" w:rsidRDefault="00AC11E1" w:rsidP="00AC11E1">
      <w:pPr>
        <w:rPr>
          <w:rFonts w:ascii="Arial" w:hAnsi="Arial" w:cs="Arial"/>
        </w:rPr>
      </w:pPr>
      <w:r w:rsidRPr="00AC11E1">
        <w:rPr>
          <w:rFonts w:ascii="Arial" w:hAnsi="Arial" w:cs="Arial"/>
        </w:rPr>
        <w:t>Wycliffe House</w:t>
      </w:r>
    </w:p>
    <w:p w:rsidR="00AC11E1" w:rsidRPr="00AC11E1" w:rsidRDefault="00AC11E1" w:rsidP="00AC11E1">
      <w:pPr>
        <w:rPr>
          <w:rFonts w:ascii="Arial" w:hAnsi="Arial" w:cs="Arial"/>
        </w:rPr>
      </w:pPr>
      <w:r w:rsidRPr="00AC11E1">
        <w:rPr>
          <w:rFonts w:ascii="Arial" w:hAnsi="Arial" w:cs="Arial"/>
        </w:rPr>
        <w:t>Water Lane</w:t>
      </w:r>
    </w:p>
    <w:p w:rsidR="00AC11E1" w:rsidRPr="00AC11E1" w:rsidRDefault="00AC11E1" w:rsidP="00AC11E1">
      <w:pPr>
        <w:rPr>
          <w:rFonts w:ascii="Arial" w:hAnsi="Arial" w:cs="Arial"/>
        </w:rPr>
      </w:pPr>
      <w:r w:rsidRPr="00AC11E1">
        <w:rPr>
          <w:rFonts w:ascii="Arial" w:hAnsi="Arial" w:cs="Arial"/>
        </w:rPr>
        <w:t>Wilmslow</w:t>
      </w:r>
    </w:p>
    <w:p w:rsidR="00AC11E1" w:rsidRPr="00AC11E1" w:rsidRDefault="00AC11E1" w:rsidP="00AC11E1">
      <w:pPr>
        <w:rPr>
          <w:rFonts w:ascii="Arial" w:hAnsi="Arial" w:cs="Arial"/>
        </w:rPr>
      </w:pPr>
      <w:r w:rsidRPr="00AC11E1">
        <w:rPr>
          <w:rFonts w:ascii="Arial" w:hAnsi="Arial" w:cs="Arial"/>
        </w:rPr>
        <w:t>Cheshire SK9 5AF</w:t>
      </w:r>
    </w:p>
    <w:p w:rsidR="00AC11E1" w:rsidRPr="00AC11E1" w:rsidRDefault="00AC11E1" w:rsidP="00AC11E1">
      <w:pPr>
        <w:rPr>
          <w:rFonts w:ascii="Arial" w:hAnsi="Arial" w:cs="Arial"/>
        </w:rPr>
      </w:pPr>
      <w:proofErr w:type="spellStart"/>
      <w:r w:rsidRPr="00AC11E1">
        <w:rPr>
          <w:rFonts w:ascii="Arial" w:hAnsi="Arial" w:cs="Arial"/>
        </w:rPr>
        <w:t>Ffôn</w:t>
      </w:r>
      <w:proofErr w:type="spellEnd"/>
      <w:r w:rsidRPr="00AC11E1">
        <w:rPr>
          <w:rFonts w:ascii="Arial" w:hAnsi="Arial" w:cs="Arial"/>
        </w:rPr>
        <w:t xml:space="preserve"> : 01625 545 745 </w:t>
      </w:r>
      <w:proofErr w:type="spellStart"/>
      <w:r w:rsidRPr="00AC11E1">
        <w:rPr>
          <w:rFonts w:ascii="Arial" w:hAnsi="Arial" w:cs="Arial"/>
        </w:rPr>
        <w:t>neu</w:t>
      </w:r>
      <w:proofErr w:type="spellEnd"/>
      <w:r w:rsidRPr="00AC11E1">
        <w:rPr>
          <w:rFonts w:ascii="Arial" w:hAnsi="Arial" w:cs="Arial"/>
        </w:rPr>
        <w:t xml:space="preserve"> 0303 123 1113</w:t>
      </w:r>
    </w:p>
    <w:p w:rsidR="00AC11E1" w:rsidRPr="00AC11E1" w:rsidRDefault="00AC11E1" w:rsidP="00AC11E1">
      <w:pPr>
        <w:rPr>
          <w:rFonts w:ascii="Arial" w:hAnsi="Arial" w:cs="Arial"/>
          <w:u w:val="single"/>
        </w:rPr>
      </w:pPr>
      <w:proofErr w:type="spellStart"/>
      <w:r w:rsidRPr="00AC11E1">
        <w:rPr>
          <w:rFonts w:ascii="Arial" w:hAnsi="Arial" w:cs="Arial"/>
        </w:rPr>
        <w:t>Gwefan</w:t>
      </w:r>
      <w:proofErr w:type="spellEnd"/>
      <w:r w:rsidRPr="00AC11E1">
        <w:rPr>
          <w:rFonts w:ascii="Arial" w:hAnsi="Arial" w:cs="Arial"/>
        </w:rPr>
        <w:t xml:space="preserve"> : </w:t>
      </w:r>
      <w:hyperlink r:id="rId6" w:history="1">
        <w:r w:rsidRPr="00AC11E1">
          <w:rPr>
            <w:rFonts w:ascii="Arial" w:hAnsi="Arial" w:cs="Arial"/>
            <w:u w:val="single"/>
          </w:rPr>
          <w:t>www.ico.gov.uk</w:t>
        </w:r>
      </w:hyperlink>
    </w:p>
    <w:p w:rsidR="00AC11E1" w:rsidRPr="00AC11E1" w:rsidRDefault="00AC11E1" w:rsidP="00AC11E1">
      <w:pPr>
        <w:rPr>
          <w:rFonts w:ascii="Arial" w:hAnsi="Arial" w:cs="Arial"/>
          <w:u w:val="single"/>
        </w:rPr>
      </w:pPr>
    </w:p>
    <w:p w:rsidR="00AC11E1" w:rsidRPr="00AC11E1" w:rsidRDefault="00AC11E1" w:rsidP="00AC11E1">
      <w:pPr>
        <w:rPr>
          <w:rFonts w:ascii="Arial" w:hAnsi="Arial" w:cs="Arial"/>
        </w:rPr>
      </w:pPr>
      <w:r w:rsidRPr="00AC11E1">
        <w:rPr>
          <w:rFonts w:ascii="Arial" w:hAnsi="Arial" w:cs="Arial"/>
          <w:lang w:val="cy-GB"/>
        </w:rPr>
        <w:t>I gael rhagor o fanylion am yr wybodaeth y mae Llywodraeth Cymru yn ei chadw ac am y defnydd a wneir ohoni, neu os ydych am arfer eich hawliau o dan y Rheoliad Diogelu Data Cyffredinol, gweler y manylion cyswllt isod:</w:t>
      </w:r>
    </w:p>
    <w:p w:rsidR="00AC11E1" w:rsidRPr="00AC11E1" w:rsidRDefault="00AC11E1" w:rsidP="00AC11E1">
      <w:pPr>
        <w:rPr>
          <w:rFonts w:ascii="Arial" w:hAnsi="Arial" w:cs="Arial"/>
        </w:rPr>
      </w:pPr>
    </w:p>
    <w:p w:rsidR="00AC11E1" w:rsidRPr="00AC11E1" w:rsidRDefault="00AC11E1" w:rsidP="00AC11E1">
      <w:pPr>
        <w:rPr>
          <w:rFonts w:ascii="Arial" w:eastAsia="Times New Roman" w:hAnsi="Arial" w:cs="Arial"/>
          <w:lang w:eastAsia="en-GB"/>
        </w:rPr>
      </w:pPr>
      <w:r w:rsidRPr="00AC11E1">
        <w:rPr>
          <w:rFonts w:ascii="Arial" w:eastAsia="Times New Roman" w:hAnsi="Arial" w:cs="Arial"/>
          <w:lang w:val="cy-GB" w:eastAsia="en-GB"/>
        </w:rPr>
        <w:t xml:space="preserve">Y Swyddog Diogelu Data </w:t>
      </w:r>
    </w:p>
    <w:p w:rsidR="00AC11E1" w:rsidRPr="00AC11E1" w:rsidRDefault="00AC11E1" w:rsidP="00AC11E1">
      <w:pPr>
        <w:rPr>
          <w:rFonts w:ascii="Arial" w:hAnsi="Arial" w:cs="Arial"/>
        </w:rPr>
      </w:pPr>
      <w:proofErr w:type="spellStart"/>
      <w:r w:rsidRPr="00AC11E1">
        <w:rPr>
          <w:rFonts w:ascii="Arial" w:hAnsi="Arial" w:cs="Arial"/>
        </w:rPr>
        <w:t>Llywodraeth</w:t>
      </w:r>
      <w:proofErr w:type="spellEnd"/>
      <w:r w:rsidRPr="00AC11E1">
        <w:rPr>
          <w:rFonts w:ascii="Arial" w:hAnsi="Arial" w:cs="Arial"/>
        </w:rPr>
        <w:t xml:space="preserve"> </w:t>
      </w:r>
      <w:proofErr w:type="spellStart"/>
      <w:r w:rsidRPr="00AC11E1">
        <w:rPr>
          <w:rFonts w:ascii="Arial" w:hAnsi="Arial" w:cs="Arial"/>
        </w:rPr>
        <w:t>Cymru</w:t>
      </w:r>
      <w:proofErr w:type="spellEnd"/>
    </w:p>
    <w:p w:rsidR="00AC11E1" w:rsidRPr="00AC11E1" w:rsidRDefault="00AC11E1" w:rsidP="00AC11E1">
      <w:pPr>
        <w:rPr>
          <w:rFonts w:ascii="Arial" w:eastAsia="Times New Roman" w:hAnsi="Arial" w:cs="Arial"/>
          <w:lang w:eastAsia="en-GB"/>
        </w:rPr>
      </w:pPr>
      <w:r w:rsidRPr="00AC11E1">
        <w:rPr>
          <w:rFonts w:ascii="Arial" w:eastAsia="Times New Roman" w:hAnsi="Arial" w:cs="Arial"/>
          <w:lang w:val="cy-GB" w:eastAsia="en-GB"/>
        </w:rPr>
        <w:t>Parc Cathays</w:t>
      </w:r>
    </w:p>
    <w:p w:rsidR="00AC11E1" w:rsidRPr="00AC11E1" w:rsidRDefault="00AC11E1" w:rsidP="00AC11E1">
      <w:pPr>
        <w:rPr>
          <w:rFonts w:ascii="Arial" w:eastAsia="Times New Roman" w:hAnsi="Arial" w:cs="Arial"/>
          <w:lang w:eastAsia="en-GB"/>
        </w:rPr>
      </w:pPr>
      <w:r w:rsidRPr="00AC11E1">
        <w:rPr>
          <w:rFonts w:ascii="Arial" w:eastAsia="Times New Roman" w:hAnsi="Arial" w:cs="Arial"/>
          <w:lang w:val="cy-GB" w:eastAsia="en-GB"/>
        </w:rPr>
        <w:t>CAERDYDD</w:t>
      </w:r>
    </w:p>
    <w:p w:rsidR="00AC11E1" w:rsidRPr="00AC11E1" w:rsidRDefault="00AC11E1" w:rsidP="00AC11E1">
      <w:pPr>
        <w:rPr>
          <w:rFonts w:ascii="Arial" w:eastAsia="Times New Roman" w:hAnsi="Arial" w:cs="Arial"/>
          <w:lang w:eastAsia="en-GB"/>
        </w:rPr>
      </w:pPr>
      <w:r w:rsidRPr="00AC11E1">
        <w:rPr>
          <w:rFonts w:ascii="Arial" w:eastAsia="Times New Roman" w:hAnsi="Arial" w:cs="Arial"/>
          <w:lang w:val="cy-GB" w:eastAsia="en-GB"/>
        </w:rPr>
        <w:t>CF10 3NQ</w:t>
      </w:r>
    </w:p>
    <w:p w:rsidR="00AC11E1" w:rsidRPr="00AC11E1" w:rsidRDefault="00AC11E1" w:rsidP="00AC11E1">
      <w:pPr>
        <w:rPr>
          <w:rFonts w:ascii="Arial" w:hAnsi="Arial" w:cs="Arial"/>
        </w:rPr>
      </w:pPr>
      <w:proofErr w:type="spellStart"/>
      <w:r w:rsidRPr="00AC11E1">
        <w:rPr>
          <w:rFonts w:ascii="Arial" w:hAnsi="Arial" w:cs="Arial"/>
        </w:rPr>
        <w:t>Cyfeiriad</w:t>
      </w:r>
      <w:proofErr w:type="spellEnd"/>
      <w:r w:rsidRPr="00AC11E1">
        <w:rPr>
          <w:rFonts w:ascii="Arial" w:hAnsi="Arial" w:cs="Arial"/>
        </w:rPr>
        <w:t xml:space="preserve"> e-</w:t>
      </w:r>
      <w:proofErr w:type="spellStart"/>
      <w:r w:rsidRPr="00AC11E1">
        <w:rPr>
          <w:rFonts w:ascii="Arial" w:hAnsi="Arial" w:cs="Arial"/>
        </w:rPr>
        <w:t>bost</w:t>
      </w:r>
      <w:proofErr w:type="spellEnd"/>
      <w:r w:rsidRPr="00AC11E1">
        <w:rPr>
          <w:rFonts w:ascii="Arial" w:hAnsi="Arial" w:cs="Arial"/>
        </w:rPr>
        <w:t xml:space="preserve"> :</w:t>
      </w:r>
      <w:r w:rsidRPr="00AC11E1">
        <w:rPr>
          <w:rFonts w:ascii="Arial" w:hAnsi="Arial" w:cs="Arial"/>
        </w:rPr>
        <w:tab/>
      </w:r>
      <w:hyperlink r:id="rId7" w:history="1">
        <w:r w:rsidRPr="00AC11E1">
          <w:rPr>
            <w:rStyle w:val="Hyperlink"/>
            <w:rFonts w:ascii="Arial" w:hAnsi="Arial" w:cs="Arial"/>
          </w:rPr>
          <w:t>Data.ProtectionOfficer@llyw.cymru</w:t>
        </w:r>
      </w:hyperlink>
      <w:r w:rsidRPr="00AC11E1">
        <w:rPr>
          <w:rFonts w:ascii="Arial" w:hAnsi="Arial" w:cs="Arial"/>
        </w:rPr>
        <w:t xml:space="preserve"> </w:t>
      </w:r>
    </w:p>
    <w:p w:rsidR="00AC11E1" w:rsidRPr="00AC11E1" w:rsidRDefault="00AC11E1">
      <w:pPr>
        <w:rPr>
          <w:rFonts w:ascii="Arial" w:hAnsi="Arial" w:cs="Arial"/>
        </w:rPr>
      </w:pPr>
    </w:p>
    <w:sectPr w:rsidR="00AC11E1" w:rsidRPr="00AC11E1" w:rsidSect="00AF6E73">
      <w:pgSz w:w="11900" w:h="16840"/>
      <w:pgMar w:top="993" w:right="112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4736"/>
    <w:multiLevelType w:val="hybridMultilevel"/>
    <w:tmpl w:val="86F85436"/>
    <w:lvl w:ilvl="0" w:tplc="0452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D"/>
    <w:rsid w:val="001A065D"/>
    <w:rsid w:val="00AC11E1"/>
    <w:rsid w:val="00D84656"/>
    <w:rsid w:val="00D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E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C1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A0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E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C1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a.ProtectionOfficer@llyw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A41F357B</Template>
  <TotalTime>3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Fulker</dc:creator>
  <cp:lastModifiedBy>Louise Fulker</cp:lastModifiedBy>
  <cp:revision>3</cp:revision>
  <dcterms:created xsi:type="dcterms:W3CDTF">2018-03-21T09:08:00Z</dcterms:created>
  <dcterms:modified xsi:type="dcterms:W3CDTF">2018-03-21T14:22:00Z</dcterms:modified>
</cp:coreProperties>
</file>